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E7" w:rsidRDefault="003634E7" w:rsidP="00976909">
      <w:pPr>
        <w:jc w:val="center"/>
        <w:rPr>
          <w:b/>
          <w:bCs/>
          <w:sz w:val="32"/>
          <w:szCs w:val="32"/>
          <w:lang w:val="ru-RU"/>
        </w:rPr>
      </w:pPr>
    </w:p>
    <w:p w:rsidR="00976909" w:rsidRPr="00817B85" w:rsidRDefault="00AE4D4E" w:rsidP="00976909">
      <w:pPr>
        <w:jc w:val="center"/>
        <w:rPr>
          <w:sz w:val="32"/>
          <w:szCs w:val="32"/>
          <w:lang w:val="ru-RU"/>
        </w:rPr>
      </w:pPr>
      <w:r w:rsidRPr="00817B85">
        <w:rPr>
          <w:b/>
          <w:bCs/>
          <w:sz w:val="32"/>
          <w:szCs w:val="32"/>
          <w:lang w:val="ru-RU"/>
        </w:rPr>
        <w:t>ТОВ «ІнноВіннпром»</w:t>
      </w:r>
    </w:p>
    <w:p w:rsidR="00976909" w:rsidRPr="00817B85" w:rsidRDefault="00976909" w:rsidP="00976909">
      <w:pPr>
        <w:rPr>
          <w:sz w:val="32"/>
          <w:szCs w:val="32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AA2F54" w:rsidRPr="0043766A" w:rsidRDefault="00AA2F54" w:rsidP="00AA2F54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976909" w:rsidRPr="00AA2F54" w:rsidRDefault="00AA2F54" w:rsidP="00AA2F54">
      <w:pPr>
        <w:jc w:val="center"/>
        <w:rPr>
          <w:sz w:val="24"/>
          <w:szCs w:val="24"/>
          <w:lang w:val="uk-UA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  <w:lang w:val="ru-RU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976909" w:rsidRPr="00817B85" w:rsidRDefault="00976909" w:rsidP="00976909">
      <w:pPr>
        <w:rPr>
          <w:sz w:val="24"/>
          <w:szCs w:val="24"/>
          <w:lang w:val="ru-RU"/>
        </w:rPr>
      </w:pPr>
    </w:p>
    <w:p w:rsidR="003B4CB9" w:rsidRPr="00817B85" w:rsidRDefault="003B4CB9" w:rsidP="00976909">
      <w:pPr>
        <w:rPr>
          <w:sz w:val="28"/>
          <w:szCs w:val="28"/>
          <w:lang w:val="ru-RU"/>
        </w:rPr>
      </w:pPr>
    </w:p>
    <w:p w:rsidR="00976909" w:rsidRPr="00817B85" w:rsidRDefault="00976909" w:rsidP="00976909">
      <w:pPr>
        <w:jc w:val="center"/>
        <w:rPr>
          <w:b/>
          <w:sz w:val="48"/>
          <w:szCs w:val="48"/>
          <w:lang w:val="uk-UA"/>
        </w:rPr>
      </w:pPr>
      <w:r w:rsidRPr="00817B85">
        <w:rPr>
          <w:b/>
          <w:sz w:val="48"/>
          <w:szCs w:val="48"/>
          <w:lang w:val="uk-UA"/>
        </w:rPr>
        <w:t>БУНКЕР ПРИЙМАЛЬНИЙ</w:t>
      </w:r>
    </w:p>
    <w:p w:rsidR="00976909" w:rsidRPr="00817B85" w:rsidRDefault="00976909" w:rsidP="00976909">
      <w:pPr>
        <w:jc w:val="center"/>
        <w:rPr>
          <w:sz w:val="28"/>
          <w:szCs w:val="28"/>
          <w:lang w:val="uk-UA"/>
        </w:rPr>
      </w:pPr>
    </w:p>
    <w:p w:rsidR="00976909" w:rsidRPr="00817B85" w:rsidRDefault="00976909" w:rsidP="00976909">
      <w:pPr>
        <w:jc w:val="center"/>
        <w:rPr>
          <w:b/>
          <w:sz w:val="48"/>
          <w:szCs w:val="48"/>
          <w:lang w:val="ru-RU"/>
        </w:rPr>
      </w:pPr>
      <w:r w:rsidRPr="00817B85">
        <w:rPr>
          <w:b/>
          <w:sz w:val="48"/>
          <w:szCs w:val="48"/>
          <w:lang w:val="uk-UA"/>
        </w:rPr>
        <w:t>БП-3М</w:t>
      </w:r>
    </w:p>
    <w:p w:rsidR="00976909" w:rsidRPr="00817B85" w:rsidRDefault="00976909" w:rsidP="00976909">
      <w:pPr>
        <w:jc w:val="center"/>
        <w:rPr>
          <w:sz w:val="28"/>
          <w:szCs w:val="32"/>
          <w:lang w:val="uk-UA"/>
        </w:rPr>
      </w:pPr>
    </w:p>
    <w:p w:rsidR="00976909" w:rsidRPr="00817B85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817B85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817B85" w:rsidRDefault="00976909" w:rsidP="00976909">
      <w:pPr>
        <w:jc w:val="center"/>
        <w:rPr>
          <w:b/>
          <w:bCs/>
          <w:sz w:val="24"/>
          <w:szCs w:val="24"/>
          <w:lang w:val="uk-UA"/>
        </w:rPr>
      </w:pPr>
    </w:p>
    <w:p w:rsidR="00976909" w:rsidRPr="00817B85" w:rsidRDefault="00976909" w:rsidP="00976909">
      <w:pPr>
        <w:pStyle w:val="aff0"/>
        <w:ind w:firstLine="0"/>
        <w:jc w:val="center"/>
        <w:rPr>
          <w:b/>
          <w:caps/>
          <w:sz w:val="40"/>
          <w:szCs w:val="40"/>
          <w:lang w:val="uk-UA"/>
        </w:rPr>
      </w:pPr>
      <w:r w:rsidRPr="00817B85">
        <w:rPr>
          <w:rStyle w:val="hps"/>
          <w:b/>
          <w:sz w:val="40"/>
          <w:szCs w:val="40"/>
          <w:lang w:val="uk-UA"/>
        </w:rPr>
        <w:t>ПАСПОРТ</w:t>
      </w:r>
    </w:p>
    <w:p w:rsidR="00976909" w:rsidRPr="00817B85" w:rsidRDefault="00976909" w:rsidP="00976909">
      <w:pPr>
        <w:rPr>
          <w:sz w:val="24"/>
          <w:szCs w:val="24"/>
          <w:lang w:val="uk-UA"/>
        </w:rPr>
      </w:pPr>
    </w:p>
    <w:p w:rsidR="00976909" w:rsidRPr="00817B85" w:rsidRDefault="00976909" w:rsidP="00976909">
      <w:pPr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b/>
          <w:sz w:val="40"/>
          <w:szCs w:val="40"/>
          <w:lang w:val="uk-UA"/>
        </w:rPr>
      </w:pPr>
      <w:r w:rsidRPr="00817B85">
        <w:rPr>
          <w:b/>
          <w:bCs/>
          <w:sz w:val="40"/>
          <w:szCs w:val="40"/>
          <w:lang w:val="uk-UA"/>
        </w:rPr>
        <w:t>АЕАТ.013.</w:t>
      </w:r>
      <w:r w:rsidR="00A540EB" w:rsidRPr="00817B85">
        <w:rPr>
          <w:b/>
          <w:bCs/>
          <w:sz w:val="40"/>
          <w:szCs w:val="40"/>
          <w:lang w:val="uk-UA"/>
        </w:rPr>
        <w:t>0</w:t>
      </w:r>
      <w:r w:rsidR="00E32566" w:rsidRPr="00817B85">
        <w:rPr>
          <w:b/>
          <w:bCs/>
          <w:sz w:val="40"/>
          <w:szCs w:val="40"/>
          <w:lang w:val="uk-UA"/>
        </w:rPr>
        <w:t>4</w:t>
      </w:r>
      <w:r w:rsidRPr="00817B85">
        <w:rPr>
          <w:b/>
          <w:bCs/>
          <w:sz w:val="40"/>
          <w:szCs w:val="40"/>
          <w:lang w:val="uk-UA"/>
        </w:rPr>
        <w:t>.0</w:t>
      </w:r>
      <w:r w:rsidR="002B4BBC" w:rsidRPr="00817B85">
        <w:rPr>
          <w:b/>
          <w:bCs/>
          <w:sz w:val="40"/>
          <w:szCs w:val="40"/>
          <w:lang w:val="uk-UA"/>
        </w:rPr>
        <w:t>0</w:t>
      </w:r>
      <w:r w:rsidRPr="00817B85">
        <w:rPr>
          <w:b/>
          <w:bCs/>
          <w:sz w:val="40"/>
          <w:szCs w:val="40"/>
          <w:lang w:val="uk-UA"/>
        </w:rPr>
        <w:t>.000</w:t>
      </w:r>
      <w:r w:rsidR="00544679" w:rsidRPr="00817B85">
        <w:rPr>
          <w:b/>
          <w:bCs/>
          <w:sz w:val="40"/>
          <w:szCs w:val="40"/>
          <w:lang w:val="uk-UA"/>
        </w:rPr>
        <w:t xml:space="preserve"> </w:t>
      </w:r>
      <w:r w:rsidRPr="00817B85">
        <w:rPr>
          <w:b/>
          <w:bCs/>
          <w:sz w:val="40"/>
          <w:szCs w:val="40"/>
          <w:lang w:val="uk-UA"/>
        </w:rPr>
        <w:t>ПС</w:t>
      </w: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3B4CB9" w:rsidRPr="00817B85" w:rsidRDefault="003B4CB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3B4CB9" w:rsidRPr="00817B85" w:rsidRDefault="003B4CB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E32566" w:rsidRPr="00817B85" w:rsidRDefault="00E32566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E32566" w:rsidRPr="00817B85" w:rsidRDefault="00E32566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E32566" w:rsidRPr="00817B85" w:rsidRDefault="00E32566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817B85" w:rsidRDefault="00976909" w:rsidP="00976909">
      <w:pPr>
        <w:tabs>
          <w:tab w:val="left" w:pos="3000"/>
          <w:tab w:val="center" w:pos="5746"/>
        </w:tabs>
        <w:jc w:val="center"/>
        <w:rPr>
          <w:sz w:val="24"/>
          <w:szCs w:val="24"/>
          <w:lang w:val="uk-UA"/>
        </w:rPr>
      </w:pPr>
    </w:p>
    <w:p w:rsidR="00976909" w:rsidRPr="00AA2F54" w:rsidRDefault="002B4BBC" w:rsidP="00FA2B67">
      <w:pPr>
        <w:jc w:val="center"/>
        <w:rPr>
          <w:b/>
          <w:sz w:val="28"/>
          <w:szCs w:val="28"/>
          <w:lang w:val="ru-RU"/>
        </w:rPr>
      </w:pPr>
      <w:r w:rsidRPr="00AA2F54">
        <w:rPr>
          <w:b/>
          <w:sz w:val="28"/>
          <w:szCs w:val="28"/>
          <w:lang w:val="uk-UA"/>
        </w:rPr>
        <w:t>Вінниця</w:t>
      </w:r>
      <w:r w:rsidR="00976909" w:rsidRPr="00AA2F54">
        <w:rPr>
          <w:b/>
          <w:sz w:val="28"/>
          <w:szCs w:val="28"/>
          <w:lang w:val="ru-RU"/>
        </w:rPr>
        <w:t>,  201</w:t>
      </w:r>
      <w:r w:rsidR="00CA34EF" w:rsidRPr="00AA2F54">
        <w:rPr>
          <w:b/>
          <w:sz w:val="28"/>
          <w:szCs w:val="28"/>
          <w:lang w:val="ru-RU"/>
        </w:rPr>
        <w:t>6</w:t>
      </w:r>
    </w:p>
    <w:p w:rsidR="00121FB1" w:rsidRPr="00817B85" w:rsidRDefault="00121FB1" w:rsidP="00FA2B67">
      <w:pPr>
        <w:jc w:val="center"/>
        <w:rPr>
          <w:sz w:val="28"/>
          <w:szCs w:val="28"/>
          <w:lang w:val="ru-RU"/>
        </w:rPr>
      </w:pPr>
    </w:p>
    <w:p w:rsidR="00654705" w:rsidRDefault="00B37335" w:rsidP="00A540EB">
      <w:pPr>
        <w:pStyle w:val="2"/>
        <w:jc w:val="center"/>
        <w:rPr>
          <w:lang w:val="uk-UA"/>
        </w:rPr>
      </w:pPr>
      <w:r w:rsidRPr="00817B85">
        <w:rPr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85870540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075C7A" w:rsidRPr="00075C7A" w:rsidRDefault="00075C7A" w:rsidP="00075C7A">
          <w:pPr>
            <w:pStyle w:val="aff3"/>
            <w:jc w:val="center"/>
            <w:rPr>
              <w:color w:val="auto"/>
              <w:lang w:val="uk-UA"/>
            </w:rPr>
          </w:pPr>
          <w:r>
            <w:rPr>
              <w:color w:val="auto"/>
              <w:lang w:val="uk-UA"/>
            </w:rPr>
            <w:t>ЗМІСТ</w:t>
          </w:r>
        </w:p>
        <w:p w:rsidR="005A6D84" w:rsidRPr="005A6D84" w:rsidRDefault="00075C7A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r w:rsidRPr="005A6D84">
            <w:rPr>
              <w:sz w:val="28"/>
              <w:szCs w:val="28"/>
            </w:rPr>
            <w:fldChar w:fldCharType="begin"/>
          </w:r>
          <w:r w:rsidRPr="005A6D84">
            <w:rPr>
              <w:sz w:val="28"/>
              <w:szCs w:val="28"/>
            </w:rPr>
            <w:instrText xml:space="preserve"> TOC \o "1-3" \h \z \u </w:instrText>
          </w:r>
          <w:r w:rsidRPr="005A6D84">
            <w:rPr>
              <w:sz w:val="28"/>
              <w:szCs w:val="28"/>
            </w:rPr>
            <w:fldChar w:fldCharType="separate"/>
          </w:r>
          <w:hyperlink w:anchor="_Toc469568636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1.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ЗАГАЛЬНІ</w:t>
            </w:r>
            <w:bookmarkStart w:id="0" w:name="_GoBack"/>
            <w:bookmarkEnd w:id="0"/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 xml:space="preserve"> ВІДОМОСТІ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_Toc469568636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37" w:history="1"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1.1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Призначення бункера приймального БП-3М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_Toc469568637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38" w:history="1"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1.2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Застосування</w:t>
            </w:r>
            <w:r w:rsidR="005A6D84" w:rsidRPr="005A6D84">
              <w:rPr>
                <w:rStyle w:val="af5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бункера приймального БП-3М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_Toc469568638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39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2.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ОСНОВНІ ТЕХНІЧНІ ДАННІ І ХАРАКТЕРИСТИКИ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_Toc469568639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0" w:history="1"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2.1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/>
              </w:rPr>
              <w:t>Основні технічні характеристики бункера приймального БП-3М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_Toc469568640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1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2.2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uk-UA"/>
              </w:rPr>
              <w:t>Умови експлуатації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_Toc469568641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2" w:history="1">
            <w:r w:rsidR="005A6D84" w:rsidRPr="005A6D84">
              <w:rPr>
                <w:rStyle w:val="af5"/>
                <w:noProof/>
                <w:sz w:val="28"/>
                <w:szCs w:val="28"/>
              </w:rPr>
              <w:t>3</w:t>
            </w:r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КОМПЛЕКТ ПОСТАЧАННЯ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_Toc469568642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4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3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4.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СВІДОЦТВО ПРО ПРИЙМАННЯ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_Toc469568643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5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4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5.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МАРКУВАННЯ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_Toc469568644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5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5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6.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ГАРАНТІЙНІ ЗОБОВ'ЯЗАННЯ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_Toc469568645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6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tabs>
              <w:tab w:val="left" w:pos="600"/>
            </w:tabs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6" w:history="1">
            <w:r w:rsidR="005A6D84" w:rsidRPr="005A6D84">
              <w:rPr>
                <w:rStyle w:val="af5"/>
                <w:noProof/>
                <w:sz w:val="28"/>
                <w:szCs w:val="28"/>
                <w:lang w:val="ru-RU"/>
              </w:rPr>
              <w:t>7.</w:t>
            </w:r>
            <w:r w:rsidR="005A6D84" w:rsidRPr="005A6D84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ВІДОМОСТІ ПРО РЕКЛАМАЦІЇ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_Toc469568646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6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7" w:history="1"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Додаток   А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_Toc469568647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7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5A6D84" w:rsidRPr="005A6D84" w:rsidRDefault="004B501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  <w:lang w:val="ru-RU" w:eastAsia="ru-RU"/>
            </w:rPr>
          </w:pPr>
          <w:hyperlink w:anchor="_Toc469568648" w:history="1">
            <w:r w:rsidR="005A6D84" w:rsidRPr="005A6D84">
              <w:rPr>
                <w:rStyle w:val="af5"/>
                <w:noProof/>
                <w:sz w:val="28"/>
                <w:szCs w:val="28"/>
                <w:lang w:val="uk-UA" w:eastAsia="ru-RU"/>
              </w:rPr>
              <w:t>ОПИС РЕКЛАМАЦІЙ</w:t>
            </w:r>
            <w:r w:rsidR="005A6D84" w:rsidRPr="005A6D84">
              <w:rPr>
                <w:noProof/>
                <w:webHidden/>
                <w:sz w:val="28"/>
                <w:szCs w:val="28"/>
              </w:rPr>
              <w:tab/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begin"/>
            </w:r>
            <w:r w:rsidR="005A6D84" w:rsidRPr="005A6D84">
              <w:rPr>
                <w:noProof/>
                <w:webHidden/>
                <w:sz w:val="28"/>
                <w:szCs w:val="28"/>
              </w:rPr>
              <w:instrText xml:space="preserve"> PAGEREF _Toc469568648 \h </w:instrText>
            </w:r>
            <w:r w:rsidR="005A6D84" w:rsidRPr="005A6D84">
              <w:rPr>
                <w:rStyle w:val="af5"/>
                <w:noProof/>
                <w:sz w:val="28"/>
                <w:szCs w:val="28"/>
              </w:rPr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separate"/>
            </w:r>
            <w:r w:rsidR="00CF3327">
              <w:rPr>
                <w:noProof/>
                <w:webHidden/>
                <w:sz w:val="28"/>
                <w:szCs w:val="28"/>
              </w:rPr>
              <w:t>7</w:t>
            </w:r>
            <w:r w:rsidR="005A6D84" w:rsidRPr="005A6D84">
              <w:rPr>
                <w:rStyle w:val="af5"/>
                <w:noProof/>
                <w:sz w:val="28"/>
                <w:szCs w:val="28"/>
              </w:rPr>
              <w:fldChar w:fldCharType="end"/>
            </w:r>
          </w:hyperlink>
        </w:p>
        <w:p w:rsidR="00075C7A" w:rsidRPr="005A6D84" w:rsidRDefault="00075C7A">
          <w:pPr>
            <w:rPr>
              <w:sz w:val="28"/>
              <w:szCs w:val="28"/>
            </w:rPr>
          </w:pPr>
          <w:r w:rsidRPr="005A6D8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A2B67" w:rsidRPr="005A6D84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5A6D84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5A6D84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976909" w:rsidP="00143875">
      <w:pPr>
        <w:jc w:val="center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ru-RU"/>
        </w:rPr>
        <w:br w:type="page"/>
      </w:r>
    </w:p>
    <w:p w:rsidR="00FA2B67" w:rsidRPr="00817B85" w:rsidRDefault="00976909" w:rsidP="00A540EB">
      <w:pPr>
        <w:pStyle w:val="2"/>
        <w:jc w:val="center"/>
        <w:rPr>
          <w:lang w:val="ru-RU"/>
        </w:rPr>
      </w:pPr>
      <w:bookmarkStart w:id="1" w:name="_Toc469568636"/>
      <w:r w:rsidRPr="00817B85">
        <w:rPr>
          <w:lang w:val="ru-RU"/>
        </w:rPr>
        <w:lastRenderedPageBreak/>
        <w:t>1.</w:t>
      </w:r>
      <w:r w:rsidRPr="00817B85">
        <w:rPr>
          <w:lang w:val="ru-RU"/>
        </w:rPr>
        <w:tab/>
      </w:r>
      <w:r w:rsidR="00015DE5" w:rsidRPr="00817B85">
        <w:rPr>
          <w:lang w:val="uk-UA" w:eastAsia="ru-RU"/>
        </w:rPr>
        <w:t>ЗАГАЛЬНІ ВІДОМОСТІ</w:t>
      </w:r>
      <w:bookmarkEnd w:id="1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817B85" w:rsidRDefault="00015DE5" w:rsidP="00A540EB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2" w:name="bookmark1"/>
      <w:bookmarkStart w:id="3" w:name="_Toc469568637"/>
      <w:r w:rsidRPr="00817B85">
        <w:rPr>
          <w:rFonts w:ascii="Times New Roman" w:hAnsi="Times New Roman"/>
          <w:sz w:val="28"/>
          <w:szCs w:val="28"/>
          <w:lang w:val="uk-UA"/>
        </w:rPr>
        <w:t>1.1</w:t>
      </w:r>
      <w:r w:rsidRPr="00817B85">
        <w:rPr>
          <w:rFonts w:ascii="Times New Roman" w:hAnsi="Times New Roman"/>
          <w:sz w:val="28"/>
          <w:szCs w:val="28"/>
          <w:lang w:val="uk-UA"/>
        </w:rPr>
        <w:tab/>
      </w:r>
      <w:bookmarkEnd w:id="2"/>
      <w:r w:rsidRPr="00817B85">
        <w:rPr>
          <w:rFonts w:ascii="Times New Roman" w:hAnsi="Times New Roman"/>
          <w:sz w:val="28"/>
          <w:szCs w:val="28"/>
          <w:lang w:val="uk-UA"/>
        </w:rPr>
        <w:t>Призначення бункера приймального БП-3М</w:t>
      </w:r>
      <w:bookmarkEnd w:id="3"/>
    </w:p>
    <w:p w:rsidR="00015DE5" w:rsidRPr="00817B85" w:rsidRDefault="00015DE5" w:rsidP="00015DE5">
      <w:pPr>
        <w:pStyle w:val="af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  <w:r w:rsidRPr="00817B85">
        <w:rPr>
          <w:rFonts w:ascii="Times New Roman" w:hAnsi="Times New Roman"/>
          <w:sz w:val="28"/>
          <w:szCs w:val="28"/>
          <w:lang w:val="uk-UA"/>
        </w:rPr>
        <w:t>Бункер призначений для прийому точкових проб зерна взятих пробовідбірником, відділення зерна від зерноповітряної суміші і після відключення повітродувки видачі зерна.</w:t>
      </w:r>
    </w:p>
    <w:p w:rsidR="00A540EB" w:rsidRPr="00817B85" w:rsidRDefault="00A540EB" w:rsidP="00015DE5">
      <w:pPr>
        <w:pStyle w:val="af"/>
        <w:spacing w:after="0" w:line="240" w:lineRule="auto"/>
        <w:ind w:left="0" w:firstLine="570"/>
        <w:rPr>
          <w:rFonts w:ascii="Times New Roman" w:hAnsi="Times New Roman"/>
          <w:sz w:val="28"/>
          <w:szCs w:val="28"/>
          <w:lang w:val="uk-UA"/>
        </w:rPr>
      </w:pPr>
    </w:p>
    <w:p w:rsidR="00015DE5" w:rsidRPr="00817B85" w:rsidRDefault="00015DE5" w:rsidP="00A540EB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4" w:name="bookmark2"/>
      <w:bookmarkStart w:id="5" w:name="_Toc469568638"/>
      <w:r w:rsidRPr="00817B85">
        <w:rPr>
          <w:rFonts w:ascii="Times New Roman" w:hAnsi="Times New Roman"/>
          <w:sz w:val="28"/>
          <w:szCs w:val="28"/>
          <w:lang w:val="uk-UA"/>
        </w:rPr>
        <w:t>1.2</w:t>
      </w:r>
      <w:r w:rsidRPr="00817B85">
        <w:rPr>
          <w:rFonts w:ascii="Times New Roman" w:hAnsi="Times New Roman"/>
          <w:sz w:val="28"/>
          <w:szCs w:val="28"/>
          <w:lang w:val="uk-UA"/>
        </w:rPr>
        <w:tab/>
      </w:r>
      <w:bookmarkEnd w:id="4"/>
      <w:r w:rsidRPr="00817B85">
        <w:rPr>
          <w:rStyle w:val="hps"/>
          <w:rFonts w:ascii="Times New Roman" w:hAnsi="Times New Roman"/>
          <w:sz w:val="28"/>
          <w:szCs w:val="28"/>
          <w:lang w:val="uk-UA"/>
        </w:rPr>
        <w:t>Застосування</w:t>
      </w:r>
      <w:r w:rsidRPr="00817B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7B85">
        <w:rPr>
          <w:rFonts w:ascii="Times New Roman" w:hAnsi="Times New Roman"/>
          <w:sz w:val="28"/>
          <w:szCs w:val="28"/>
          <w:lang w:val="uk-UA"/>
        </w:rPr>
        <w:t>бункера приймального БП-3М</w:t>
      </w:r>
      <w:bookmarkEnd w:id="5"/>
    </w:p>
    <w:p w:rsidR="00FA2B67" w:rsidRPr="00817B85" w:rsidRDefault="00015DE5" w:rsidP="00015DE5">
      <w:pPr>
        <w:ind w:firstLine="570"/>
        <w:jc w:val="both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/>
        </w:rPr>
        <w:t xml:space="preserve">Бункер використовується в лінії </w:t>
      </w:r>
      <w:r w:rsidR="00E32566" w:rsidRPr="00817B85">
        <w:rPr>
          <w:sz w:val="28"/>
          <w:szCs w:val="28"/>
          <w:lang w:val="uk-UA"/>
        </w:rPr>
        <w:t xml:space="preserve">для прийому точкових проб зерна взятих пробовідбірником, а також в комплекті з лотком в лінії </w:t>
      </w:r>
      <w:r w:rsidRPr="00817B85">
        <w:rPr>
          <w:sz w:val="28"/>
          <w:szCs w:val="28"/>
          <w:lang w:val="uk-UA"/>
        </w:rPr>
        <w:t>повернення зерна із лабораторії назад на кузов автомобіля</w:t>
      </w:r>
      <w:r w:rsidR="00A3085F">
        <w:rPr>
          <w:sz w:val="28"/>
          <w:szCs w:val="28"/>
          <w:lang w:val="uk-UA"/>
        </w:rPr>
        <w:t>, або в ємність критого залізничного вагона, або ж в контейнер</w:t>
      </w:r>
      <w:r w:rsidRPr="00817B85">
        <w:rPr>
          <w:sz w:val="28"/>
          <w:szCs w:val="28"/>
          <w:lang w:val="uk-UA"/>
        </w:rPr>
        <w:t>.</w:t>
      </w: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015DE5" w:rsidP="00A540EB">
      <w:pPr>
        <w:pStyle w:val="2"/>
        <w:jc w:val="center"/>
        <w:rPr>
          <w:sz w:val="32"/>
          <w:lang w:val="ru-RU"/>
        </w:rPr>
      </w:pPr>
      <w:bookmarkStart w:id="6" w:name="_Toc469568639"/>
      <w:r w:rsidRPr="00817B85">
        <w:rPr>
          <w:szCs w:val="24"/>
          <w:lang w:val="ru-RU"/>
        </w:rPr>
        <w:t>2.</w:t>
      </w:r>
      <w:r w:rsidRPr="00817B85">
        <w:rPr>
          <w:szCs w:val="24"/>
          <w:lang w:val="ru-RU"/>
        </w:rPr>
        <w:tab/>
      </w:r>
      <w:r w:rsidRPr="00817B85">
        <w:rPr>
          <w:lang w:val="uk-UA" w:eastAsia="ru-RU"/>
        </w:rPr>
        <w:t>ОСНОВНІ ТЕХНІЧНІ ДАННІ І ХАРАКТЕРИСТИКИ</w:t>
      </w:r>
      <w:bookmarkEnd w:id="6"/>
    </w:p>
    <w:p w:rsidR="00FA2B67" w:rsidRPr="00817B85" w:rsidRDefault="00FA2B67" w:rsidP="00015DE5">
      <w:pPr>
        <w:rPr>
          <w:sz w:val="28"/>
          <w:szCs w:val="28"/>
          <w:lang w:val="ru-RU"/>
        </w:rPr>
      </w:pPr>
    </w:p>
    <w:p w:rsidR="00015DE5" w:rsidRPr="00817B85" w:rsidRDefault="00015DE5" w:rsidP="00015DE5">
      <w:pPr>
        <w:rPr>
          <w:sz w:val="28"/>
          <w:szCs w:val="28"/>
          <w:lang w:val="ru-RU"/>
        </w:rPr>
      </w:pPr>
    </w:p>
    <w:p w:rsidR="00015DE5" w:rsidRPr="00817B85" w:rsidRDefault="00015DE5" w:rsidP="00A540EB">
      <w:pPr>
        <w:pStyle w:val="aff1"/>
        <w:jc w:val="left"/>
        <w:rPr>
          <w:rFonts w:ascii="Times New Roman" w:hAnsi="Times New Roman"/>
          <w:sz w:val="28"/>
          <w:szCs w:val="28"/>
          <w:lang w:val="uk-UA"/>
        </w:rPr>
      </w:pPr>
      <w:bookmarkStart w:id="7" w:name="_Toc469568640"/>
      <w:r w:rsidRPr="00817B85">
        <w:rPr>
          <w:rFonts w:ascii="Times New Roman" w:hAnsi="Times New Roman"/>
          <w:sz w:val="28"/>
          <w:szCs w:val="28"/>
          <w:lang w:val="uk-UA"/>
        </w:rPr>
        <w:t>2.1</w:t>
      </w:r>
      <w:r w:rsidRPr="00817B85">
        <w:rPr>
          <w:rFonts w:ascii="Times New Roman" w:hAnsi="Times New Roman"/>
          <w:sz w:val="28"/>
          <w:szCs w:val="28"/>
          <w:lang w:val="uk-UA"/>
        </w:rPr>
        <w:tab/>
        <w:t>Основні технічні характеристики бункера приймального БП-3М</w:t>
      </w:r>
      <w:bookmarkEnd w:id="7"/>
    </w:p>
    <w:p w:rsidR="00015DE5" w:rsidRPr="00817B85" w:rsidRDefault="00015DE5" w:rsidP="00015DE5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Об'єм бункера, дм</w:t>
      </w:r>
      <w:r w:rsidRPr="00817B85">
        <w:rPr>
          <w:sz w:val="28"/>
          <w:szCs w:val="28"/>
          <w:vertAlign w:val="superscript"/>
          <w:lang w:val="uk-UA"/>
        </w:rPr>
        <w:t>3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24</w:t>
      </w:r>
    </w:p>
    <w:p w:rsidR="00015DE5" w:rsidRPr="00817B85" w:rsidRDefault="00015DE5" w:rsidP="00015DE5">
      <w:pPr>
        <w:keepNext/>
        <w:numPr>
          <w:ilvl w:val="0"/>
          <w:numId w:val="41"/>
        </w:numPr>
        <w:tabs>
          <w:tab w:val="clear" w:pos="720"/>
          <w:tab w:val="num" w:pos="570"/>
        </w:tabs>
        <w:autoSpaceDE w:val="0"/>
        <w:autoSpaceDN w:val="0"/>
        <w:adjustRightInd w:val="0"/>
        <w:ind w:left="570" w:hanging="456"/>
        <w:jc w:val="both"/>
        <w:rPr>
          <w:lang w:val="uk-UA"/>
        </w:rPr>
      </w:pPr>
      <w:r w:rsidRPr="00817B85">
        <w:rPr>
          <w:sz w:val="28"/>
          <w:szCs w:val="28"/>
          <w:lang w:val="uk-UA"/>
        </w:rPr>
        <w:t>Габаритні розміри, мм: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ширина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350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довжина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304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висота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850</w:t>
      </w:r>
    </w:p>
    <w:p w:rsidR="00015DE5" w:rsidRPr="00817B85" w:rsidRDefault="00015DE5" w:rsidP="00015DE5">
      <w:pPr>
        <w:numPr>
          <w:ilvl w:val="0"/>
          <w:numId w:val="41"/>
        </w:numPr>
        <w:tabs>
          <w:tab w:val="clear" w:pos="720"/>
          <w:tab w:val="num" w:pos="570"/>
          <w:tab w:val="left" w:pos="1560"/>
        </w:tabs>
        <w:ind w:left="570" w:right="-13" w:hanging="456"/>
        <w:jc w:val="both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/>
        </w:rPr>
        <w:t>Маса, не більш, кг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22</w:t>
      </w:r>
    </w:p>
    <w:p w:rsidR="00015DE5" w:rsidRPr="00817B85" w:rsidRDefault="00015DE5" w:rsidP="00015DE5">
      <w:pPr>
        <w:rPr>
          <w:sz w:val="28"/>
          <w:lang w:val="uk-UA"/>
        </w:rPr>
      </w:pPr>
    </w:p>
    <w:p w:rsidR="00015DE5" w:rsidRPr="00817B85" w:rsidRDefault="00015DE5" w:rsidP="00015DE5">
      <w:pPr>
        <w:tabs>
          <w:tab w:val="left" w:pos="1418"/>
        </w:tabs>
        <w:rPr>
          <w:sz w:val="28"/>
          <w:szCs w:val="28"/>
          <w:lang w:val="uk-UA"/>
        </w:rPr>
      </w:pPr>
    </w:p>
    <w:p w:rsidR="00015DE5" w:rsidRPr="00817B85" w:rsidRDefault="00015DE5" w:rsidP="00A540EB">
      <w:pPr>
        <w:pStyle w:val="aff1"/>
        <w:jc w:val="left"/>
        <w:rPr>
          <w:rFonts w:ascii="Times New Roman" w:hAnsi="Times New Roman"/>
          <w:sz w:val="28"/>
          <w:szCs w:val="28"/>
          <w:lang w:val="ru-RU"/>
        </w:rPr>
      </w:pPr>
      <w:bookmarkStart w:id="8" w:name="_Toc469568641"/>
      <w:r w:rsidRPr="00817B85">
        <w:rPr>
          <w:rFonts w:ascii="Times New Roman" w:hAnsi="Times New Roman"/>
          <w:sz w:val="28"/>
          <w:szCs w:val="28"/>
          <w:lang w:val="ru-RU"/>
        </w:rPr>
        <w:t>2.</w:t>
      </w:r>
      <w:r w:rsidR="00A540EB" w:rsidRPr="00817B85">
        <w:rPr>
          <w:rFonts w:ascii="Times New Roman" w:hAnsi="Times New Roman"/>
          <w:sz w:val="28"/>
          <w:szCs w:val="28"/>
          <w:lang w:val="ru-RU"/>
        </w:rPr>
        <w:t>2</w:t>
      </w:r>
      <w:r w:rsidRPr="00817B85">
        <w:rPr>
          <w:rFonts w:ascii="Times New Roman" w:hAnsi="Times New Roman"/>
          <w:sz w:val="28"/>
          <w:szCs w:val="28"/>
          <w:lang w:val="ru-RU"/>
        </w:rPr>
        <w:tab/>
      </w:r>
      <w:r w:rsidRPr="00817B85">
        <w:rPr>
          <w:rFonts w:ascii="Times New Roman" w:hAnsi="Times New Roman"/>
          <w:sz w:val="28"/>
          <w:szCs w:val="28"/>
          <w:lang w:val="uk-UA" w:eastAsia="uk-UA"/>
        </w:rPr>
        <w:t>Умови експлуатації</w:t>
      </w:r>
      <w:bookmarkEnd w:id="8"/>
    </w:p>
    <w:p w:rsidR="00015DE5" w:rsidRPr="00817B85" w:rsidRDefault="00015DE5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lang w:val="uk-UA"/>
        </w:rPr>
      </w:pPr>
      <w:r w:rsidRPr="00817B85">
        <w:rPr>
          <w:sz w:val="28"/>
          <w:szCs w:val="28"/>
          <w:lang w:val="uk-UA"/>
        </w:rPr>
        <w:t>Робочий діапазон температури експлуатації,°С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–20 до +45</w:t>
      </w:r>
    </w:p>
    <w:p w:rsidR="00015DE5" w:rsidRPr="00817B85" w:rsidRDefault="00B30985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sz w:val="24"/>
          <w:lang w:val="uk-UA"/>
        </w:rPr>
      </w:pPr>
      <w:r w:rsidRPr="00817B85">
        <w:rPr>
          <w:sz w:val="28"/>
          <w:lang w:val="uk-UA" w:eastAsia="ru-RU"/>
        </w:rPr>
        <w:t>Відносна вологість повітря</w:t>
      </w:r>
      <w:r w:rsidR="00015DE5" w:rsidRPr="00817B85">
        <w:rPr>
          <w:sz w:val="28"/>
          <w:lang w:val="ru-RU" w:eastAsia="ru-RU"/>
        </w:rPr>
        <w:t>, %</w:t>
      </w:r>
      <w:r w:rsidR="00015DE5" w:rsidRPr="00817B85">
        <w:rPr>
          <w:sz w:val="28"/>
          <w:lang w:val="ru-RU" w:eastAsia="ru-RU"/>
        </w:rPr>
        <w:tab/>
      </w:r>
      <w:r w:rsidR="00015DE5" w:rsidRPr="00817B85">
        <w:rPr>
          <w:sz w:val="28"/>
          <w:lang w:val="ru-RU" w:eastAsia="ru-RU"/>
        </w:rPr>
        <w:tab/>
      </w:r>
      <w:r w:rsidR="00015DE5" w:rsidRPr="00817B85">
        <w:rPr>
          <w:sz w:val="28"/>
          <w:lang w:val="ru-RU" w:eastAsia="ru-RU"/>
        </w:rPr>
        <w:tab/>
      </w:r>
      <w:r w:rsidR="00015DE5" w:rsidRPr="00817B85">
        <w:rPr>
          <w:sz w:val="28"/>
          <w:lang w:val="ru-RU" w:eastAsia="ru-RU"/>
        </w:rPr>
        <w:tab/>
      </w:r>
      <w:r w:rsidR="00015DE5" w:rsidRPr="00817B85">
        <w:rPr>
          <w:sz w:val="28"/>
          <w:lang w:val="ru-RU" w:eastAsia="ru-RU"/>
        </w:rPr>
        <w:tab/>
        <w:t>до 80 (</w:t>
      </w:r>
      <w:r w:rsidR="00256F8E" w:rsidRPr="00817B85">
        <w:rPr>
          <w:sz w:val="28"/>
          <w:lang w:val="ru-RU" w:eastAsia="ru-RU"/>
        </w:rPr>
        <w:t>при 25</w:t>
      </w:r>
      <w:r w:rsidR="00015DE5" w:rsidRPr="00817B85">
        <w:rPr>
          <w:sz w:val="28"/>
          <w:lang w:val="ru-RU" w:eastAsia="ru-RU"/>
        </w:rPr>
        <w:t>°С)</w:t>
      </w:r>
    </w:p>
    <w:p w:rsidR="00FA2B67" w:rsidRPr="00817B85" w:rsidRDefault="00015DE5" w:rsidP="00015DE5">
      <w:pPr>
        <w:numPr>
          <w:ilvl w:val="0"/>
          <w:numId w:val="40"/>
        </w:numPr>
        <w:tabs>
          <w:tab w:val="clear" w:pos="720"/>
          <w:tab w:val="num" w:pos="570"/>
        </w:tabs>
        <w:ind w:left="570" w:hanging="456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 w:eastAsia="ru-RU"/>
        </w:rPr>
        <w:t>Атмосферн</w:t>
      </w:r>
      <w:r w:rsidR="00B30985" w:rsidRPr="00817B85">
        <w:rPr>
          <w:sz w:val="28"/>
          <w:szCs w:val="28"/>
          <w:lang w:val="uk-UA" w:eastAsia="ru-RU"/>
        </w:rPr>
        <w:t>ий тиск</w:t>
      </w:r>
      <w:r w:rsidRPr="00817B85">
        <w:rPr>
          <w:sz w:val="28"/>
          <w:szCs w:val="28"/>
          <w:lang w:val="uk-UA" w:eastAsia="ru-RU"/>
        </w:rPr>
        <w:t>,</w:t>
      </w:r>
      <w:r w:rsidRPr="00817B85">
        <w:rPr>
          <w:sz w:val="28"/>
          <w:szCs w:val="28"/>
          <w:lang w:val="uk-UA"/>
        </w:rPr>
        <w:t xml:space="preserve"> мм рт.ст</w:t>
      </w:r>
      <w:r w:rsidRPr="00817B85">
        <w:rPr>
          <w:sz w:val="28"/>
          <w:szCs w:val="28"/>
          <w:lang w:val="uk-UA" w:eastAsia="ru-RU"/>
        </w:rPr>
        <w:tab/>
      </w:r>
      <w:r w:rsidRPr="00817B85">
        <w:rPr>
          <w:sz w:val="28"/>
          <w:szCs w:val="28"/>
          <w:lang w:val="ru-RU" w:eastAsia="ru-RU"/>
        </w:rPr>
        <w:tab/>
      </w:r>
      <w:r w:rsidR="00B30985" w:rsidRPr="00817B85">
        <w:rPr>
          <w:sz w:val="28"/>
          <w:szCs w:val="28"/>
          <w:lang w:val="ru-RU" w:eastAsia="ru-RU"/>
        </w:rPr>
        <w:tab/>
      </w:r>
      <w:r w:rsidRPr="00817B85">
        <w:rPr>
          <w:sz w:val="28"/>
          <w:szCs w:val="28"/>
          <w:lang w:val="ru-RU" w:eastAsia="ru-RU"/>
        </w:rPr>
        <w:tab/>
      </w:r>
      <w:r w:rsidRPr="00817B85">
        <w:rPr>
          <w:sz w:val="28"/>
          <w:szCs w:val="28"/>
          <w:lang w:val="ru-RU" w:eastAsia="ru-RU"/>
        </w:rPr>
        <w:tab/>
      </w:r>
      <w:r w:rsidRPr="00817B85">
        <w:rPr>
          <w:sz w:val="28"/>
          <w:szCs w:val="28"/>
          <w:lang w:val="ru-RU"/>
        </w:rPr>
        <w:t xml:space="preserve">650 </w:t>
      </w:r>
      <w:r w:rsidRPr="00817B85">
        <w:rPr>
          <w:iCs/>
          <w:sz w:val="28"/>
          <w:szCs w:val="28"/>
          <w:lang w:val="ru-RU" w:eastAsia="ru-RU"/>
        </w:rPr>
        <w:t xml:space="preserve">... </w:t>
      </w:r>
      <w:r w:rsidRPr="00817B85">
        <w:rPr>
          <w:sz w:val="28"/>
          <w:szCs w:val="28"/>
          <w:lang w:val="ru-RU"/>
        </w:rPr>
        <w:t>800</w:t>
      </w: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015DE5" w:rsidP="00A540EB">
      <w:pPr>
        <w:pStyle w:val="2"/>
        <w:jc w:val="center"/>
        <w:rPr>
          <w:sz w:val="32"/>
          <w:lang w:val="ru-RU"/>
        </w:rPr>
      </w:pPr>
      <w:bookmarkStart w:id="9" w:name="_Toc469568642"/>
      <w:r w:rsidRPr="00817B85">
        <w:rPr>
          <w:szCs w:val="24"/>
        </w:rPr>
        <w:t>3</w:t>
      </w:r>
      <w:r w:rsidRPr="00817B85">
        <w:rPr>
          <w:szCs w:val="24"/>
          <w:lang w:val="ru-RU"/>
        </w:rPr>
        <w:t>.</w:t>
      </w:r>
      <w:r w:rsidRPr="00817B85">
        <w:rPr>
          <w:szCs w:val="24"/>
        </w:rPr>
        <w:tab/>
      </w:r>
      <w:r w:rsidRPr="00817B85">
        <w:rPr>
          <w:lang w:val="uk-UA" w:eastAsia="ru-RU"/>
        </w:rPr>
        <w:t>КОМПЛЕКТ ПОСТАЧАННЯ</w:t>
      </w:r>
      <w:bookmarkEnd w:id="9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817B85" w:rsidRDefault="00015DE5" w:rsidP="00015DE5">
      <w:pPr>
        <w:tabs>
          <w:tab w:val="left" w:pos="156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Комплект постачання:</w:t>
      </w:r>
    </w:p>
    <w:p w:rsidR="00015DE5" w:rsidRPr="00817B85" w:rsidRDefault="00015DE5" w:rsidP="00015DE5">
      <w:pPr>
        <w:numPr>
          <w:ilvl w:val="0"/>
          <w:numId w:val="4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Бункер приймальний БП-3М в зборі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="00BF1A92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шт.</w:t>
      </w:r>
    </w:p>
    <w:p w:rsidR="00015DE5" w:rsidRPr="00817B85" w:rsidRDefault="00015DE5" w:rsidP="00015DE5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 w:eastAsia="uk-UA"/>
        </w:rPr>
        <w:t xml:space="preserve">Лоток </w:t>
      </w:r>
      <w:r w:rsidRPr="00817B85">
        <w:rPr>
          <w:sz w:val="28"/>
          <w:szCs w:val="28"/>
          <w:lang w:val="uk-UA"/>
        </w:rPr>
        <w:t>направляючий</w:t>
      </w:r>
      <w:r w:rsidR="00CE7036" w:rsidRPr="00817B85">
        <w:rPr>
          <w:sz w:val="28"/>
          <w:szCs w:val="28"/>
          <w:lang w:val="uk-UA"/>
        </w:rPr>
        <w:t xml:space="preserve"> </w:t>
      </w:r>
      <w:r w:rsidR="00CE7036" w:rsidRPr="00817B85">
        <w:rPr>
          <w:rStyle w:val="aa"/>
          <w:szCs w:val="28"/>
          <w:lang w:val="uk-UA"/>
        </w:rPr>
        <w:footnoteReference w:id="1"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шт.</w:t>
      </w:r>
    </w:p>
    <w:p w:rsidR="00015DE5" w:rsidRPr="00817B85" w:rsidRDefault="00015DE5" w:rsidP="00015DE5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Керівництво по експлуатації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</w:t>
      </w:r>
      <w:r w:rsidR="002B4BBC" w:rsidRPr="00817B85">
        <w:rPr>
          <w:sz w:val="28"/>
          <w:szCs w:val="28"/>
          <w:lang w:val="uk-UA"/>
        </w:rPr>
        <w:t>.</w:t>
      </w:r>
    </w:p>
    <w:p w:rsidR="00015DE5" w:rsidRPr="00817B85" w:rsidRDefault="00015DE5" w:rsidP="00015DE5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Паспорт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шт.</w:t>
      </w:r>
    </w:p>
    <w:p w:rsidR="00015DE5" w:rsidRPr="00817B85" w:rsidRDefault="00015DE5" w:rsidP="00015DE5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Комплект кріплення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</w:t>
      </w:r>
      <w:r w:rsidR="002B4BBC" w:rsidRPr="00817B85">
        <w:rPr>
          <w:sz w:val="28"/>
          <w:szCs w:val="28"/>
          <w:lang w:val="uk-UA"/>
        </w:rPr>
        <w:t>.</w:t>
      </w:r>
    </w:p>
    <w:p w:rsidR="00015DE5" w:rsidRPr="00817B85" w:rsidRDefault="00015DE5" w:rsidP="00015DE5">
      <w:pPr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817B85">
        <w:rPr>
          <w:sz w:val="28"/>
          <w:szCs w:val="28"/>
          <w:lang w:val="uk-UA"/>
        </w:rPr>
        <w:t>Транспортне пакування</w:t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</w:r>
      <w:r w:rsidRPr="00817B85">
        <w:rPr>
          <w:sz w:val="28"/>
          <w:szCs w:val="28"/>
          <w:lang w:val="uk-UA"/>
        </w:rPr>
        <w:tab/>
        <w:t>1 шт.</w:t>
      </w:r>
    </w:p>
    <w:p w:rsidR="00015DE5" w:rsidRPr="00817B85" w:rsidRDefault="00015DE5" w:rsidP="00015DE5">
      <w:pPr>
        <w:jc w:val="both"/>
        <w:rPr>
          <w:sz w:val="28"/>
          <w:szCs w:val="28"/>
          <w:lang w:val="uk-UA"/>
        </w:rPr>
      </w:pPr>
    </w:p>
    <w:p w:rsidR="00FA2B67" w:rsidRPr="00817B85" w:rsidRDefault="00015DE5" w:rsidP="00A540EB">
      <w:pPr>
        <w:pStyle w:val="2"/>
        <w:jc w:val="center"/>
        <w:rPr>
          <w:sz w:val="32"/>
          <w:lang w:val="ru-RU"/>
        </w:rPr>
      </w:pPr>
      <w:bookmarkStart w:id="10" w:name="_Toc469568643"/>
      <w:r w:rsidRPr="00817B85">
        <w:rPr>
          <w:szCs w:val="24"/>
          <w:lang w:val="ru-RU"/>
        </w:rPr>
        <w:t>4.</w:t>
      </w:r>
      <w:r w:rsidRPr="00817B85">
        <w:rPr>
          <w:szCs w:val="24"/>
        </w:rPr>
        <w:tab/>
      </w:r>
      <w:r w:rsidRPr="00817B85">
        <w:rPr>
          <w:lang w:val="uk-UA" w:eastAsia="ru-RU"/>
        </w:rPr>
        <w:t>СВІДОЦТВО ПРО ПРИЙМАННЯ</w:t>
      </w:r>
      <w:bookmarkEnd w:id="10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015DE5" w:rsidRPr="00817B85" w:rsidRDefault="00CE7036" w:rsidP="00AF216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17B85">
        <w:rPr>
          <w:sz w:val="28"/>
          <w:szCs w:val="32"/>
          <w:lang w:val="uk-UA"/>
        </w:rPr>
        <w:t>Виріб б</w:t>
      </w:r>
      <w:r w:rsidR="00AF216D" w:rsidRPr="00817B85">
        <w:rPr>
          <w:sz w:val="28"/>
          <w:szCs w:val="32"/>
          <w:lang w:val="uk-UA"/>
        </w:rPr>
        <w:t>ункер приймальний БП-3М</w:t>
      </w:r>
      <w:r w:rsidR="00AF216D" w:rsidRPr="00817B85">
        <w:rPr>
          <w:iCs/>
          <w:sz w:val="28"/>
          <w:szCs w:val="28"/>
          <w:lang w:val="ru-RU"/>
        </w:rPr>
        <w:t xml:space="preserve">, </w:t>
      </w:r>
      <w:r w:rsidR="00AF216D" w:rsidRPr="00817B85">
        <w:rPr>
          <w:sz w:val="28"/>
          <w:szCs w:val="28"/>
          <w:lang w:val="uk-UA" w:eastAsia="ru-RU"/>
        </w:rPr>
        <w:t>позначення</w:t>
      </w:r>
      <w:r w:rsidR="00AF216D" w:rsidRPr="00817B85">
        <w:rPr>
          <w:iCs/>
          <w:sz w:val="28"/>
          <w:szCs w:val="28"/>
          <w:lang w:val="ru-RU"/>
        </w:rPr>
        <w:t xml:space="preserve"> </w:t>
      </w:r>
      <w:r w:rsidR="00AF216D" w:rsidRPr="00817B85">
        <w:rPr>
          <w:sz w:val="28"/>
          <w:szCs w:val="28"/>
          <w:lang w:val="uk-UA" w:eastAsia="ru-RU"/>
        </w:rPr>
        <w:t>АЕАТ.013.</w:t>
      </w:r>
      <w:r w:rsidR="00C640FC" w:rsidRPr="00817B85">
        <w:rPr>
          <w:sz w:val="28"/>
          <w:szCs w:val="28"/>
          <w:lang w:val="uk-UA" w:eastAsia="ru-RU"/>
        </w:rPr>
        <w:t>0</w:t>
      </w:r>
      <w:r w:rsidRPr="00817B85">
        <w:rPr>
          <w:sz w:val="28"/>
          <w:szCs w:val="28"/>
          <w:lang w:val="uk-UA" w:eastAsia="ru-RU"/>
        </w:rPr>
        <w:t>4.0</w:t>
      </w:r>
      <w:r w:rsidR="002B4BBC" w:rsidRPr="00817B85">
        <w:rPr>
          <w:sz w:val="28"/>
          <w:szCs w:val="28"/>
          <w:lang w:val="uk-UA" w:eastAsia="ru-RU"/>
        </w:rPr>
        <w:t>0</w:t>
      </w:r>
      <w:r w:rsidR="00AF216D" w:rsidRPr="00817B85">
        <w:rPr>
          <w:sz w:val="28"/>
          <w:szCs w:val="28"/>
          <w:lang w:val="uk-UA" w:eastAsia="ru-RU"/>
        </w:rPr>
        <w:t>.000</w:t>
      </w:r>
      <w:r w:rsidR="00AF216D" w:rsidRPr="00817B85">
        <w:rPr>
          <w:sz w:val="28"/>
          <w:szCs w:val="28"/>
          <w:lang w:val="ru-RU"/>
        </w:rPr>
        <w:t>,</w:t>
      </w:r>
      <w:r w:rsidR="00AF216D" w:rsidRPr="00817B85">
        <w:rPr>
          <w:sz w:val="28"/>
          <w:szCs w:val="32"/>
          <w:lang w:val="uk-UA"/>
        </w:rPr>
        <w:t xml:space="preserve"> </w:t>
      </w:r>
      <w:r w:rsidR="00AF216D" w:rsidRPr="00817B85">
        <w:rPr>
          <w:sz w:val="28"/>
          <w:szCs w:val="28"/>
          <w:lang w:val="uk-UA" w:eastAsia="ru-RU"/>
        </w:rPr>
        <w:t>заводський</w:t>
      </w:r>
      <w:r w:rsidR="00AF216D" w:rsidRPr="00817B85">
        <w:rPr>
          <w:sz w:val="28"/>
          <w:szCs w:val="28"/>
          <w:lang w:val="ru-RU"/>
        </w:rPr>
        <w:t xml:space="preserve"> </w:t>
      </w:r>
      <w:r w:rsidR="00AF216D" w:rsidRPr="00817B85">
        <w:rPr>
          <w:sz w:val="28"/>
          <w:lang w:val="ru-RU"/>
        </w:rPr>
        <w:t>№</w:t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  <w:lang w:val="ru-RU"/>
        </w:rPr>
        <w:t>____</w:t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</w:rPr>
        <w:sym w:font="Symbol" w:char="F05F"/>
      </w:r>
      <w:r w:rsidR="00AF216D" w:rsidRPr="00817B85">
        <w:rPr>
          <w:sz w:val="28"/>
          <w:lang w:val="ru-RU"/>
        </w:rPr>
        <w:t xml:space="preserve">, </w:t>
      </w:r>
      <w:r w:rsidR="00BE0703" w:rsidRPr="00817B85">
        <w:rPr>
          <w:sz w:val="28"/>
          <w:szCs w:val="28"/>
          <w:lang w:val="uk-UA" w:eastAsia="ru-RU"/>
        </w:rPr>
        <w:t>виготовлений згідно конструкторської документації і прийнятий відповідно до обов'язкових вимог державних стандартів, технічною документацією, що діє, і визнаний придатним для експлуатації.</w:t>
      </w:r>
    </w:p>
    <w:p w:rsidR="00AF216D" w:rsidRPr="00817B85" w:rsidRDefault="00AF216D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BE0703" w:rsidRPr="00817B85" w:rsidRDefault="00BE0703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</w:p>
    <w:p w:rsidR="00015DE5" w:rsidRPr="00817B85" w:rsidRDefault="004D16AE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 w:eastAsia="ru-RU"/>
        </w:rPr>
        <w:t>Представник ОТК підприємства-виробника</w:t>
      </w:r>
    </w:p>
    <w:p w:rsidR="00015DE5" w:rsidRPr="00784842" w:rsidRDefault="00F95D97" w:rsidP="00015DE5">
      <w:pPr>
        <w:tabs>
          <w:tab w:val="left" w:pos="1260"/>
        </w:tabs>
        <w:spacing w:line="360" w:lineRule="auto"/>
        <w:jc w:val="center"/>
        <w:rPr>
          <w:sz w:val="28"/>
          <w:szCs w:val="28"/>
          <w:lang w:val="ru-RU"/>
        </w:rPr>
      </w:pPr>
      <w:r w:rsidRPr="00784842">
        <w:rPr>
          <w:bCs/>
          <w:sz w:val="28"/>
          <w:szCs w:val="28"/>
          <w:lang w:val="ru-RU"/>
        </w:rPr>
        <w:t>ТОВ «ІнноВіннпром»</w:t>
      </w:r>
    </w:p>
    <w:p w:rsidR="00015DE5" w:rsidRPr="00817B85" w:rsidRDefault="00015DE5" w:rsidP="00015DE5">
      <w:pPr>
        <w:tabs>
          <w:tab w:val="left" w:pos="1260"/>
        </w:tabs>
        <w:spacing w:line="360" w:lineRule="auto"/>
        <w:jc w:val="center"/>
        <w:rPr>
          <w:sz w:val="28"/>
          <w:lang w:val="ru-RU"/>
        </w:rPr>
      </w:pPr>
    </w:p>
    <w:p w:rsidR="00015DE5" w:rsidRPr="00817B85" w:rsidRDefault="00015DE5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817B85">
        <w:rPr>
          <w:lang w:val="ru-RU"/>
        </w:rPr>
        <w:t xml:space="preserve">             МП  ___________________                           _______________________________</w:t>
      </w:r>
    </w:p>
    <w:p w:rsidR="00015DE5" w:rsidRPr="00817B85" w:rsidRDefault="00AF216D" w:rsidP="00015DE5">
      <w:pPr>
        <w:pStyle w:val="a7"/>
        <w:tabs>
          <w:tab w:val="left" w:pos="1260"/>
        </w:tabs>
        <w:spacing w:line="360" w:lineRule="auto"/>
        <w:jc w:val="center"/>
        <w:rPr>
          <w:lang w:val="ru-RU"/>
        </w:rPr>
      </w:pPr>
      <w:r w:rsidRPr="00817B85">
        <w:rPr>
          <w:lang w:val="ru-RU"/>
        </w:rPr>
        <w:t xml:space="preserve">          </w:t>
      </w:r>
      <w:r w:rsidR="00BE0703" w:rsidRPr="00817B85">
        <w:rPr>
          <w:lang w:val="ru-RU"/>
        </w:rPr>
        <w:t xml:space="preserve">  </w:t>
      </w:r>
      <w:r w:rsidR="00BE0703" w:rsidRPr="00817B85">
        <w:rPr>
          <w:lang w:val="uk-UA" w:eastAsia="ru-RU"/>
        </w:rPr>
        <w:t>особистий підпис</w:t>
      </w:r>
      <w:r w:rsidR="00015DE5" w:rsidRPr="00817B85">
        <w:rPr>
          <w:lang w:val="ru-RU"/>
        </w:rPr>
        <w:t xml:space="preserve">                                          </w:t>
      </w:r>
      <w:r w:rsidR="00BE0703" w:rsidRPr="00817B85">
        <w:rPr>
          <w:lang w:val="uk-UA" w:eastAsia="ru-RU"/>
        </w:rPr>
        <w:t>розшифровка підпису</w:t>
      </w:r>
    </w:p>
    <w:p w:rsidR="00015DE5" w:rsidRPr="00817B85" w:rsidRDefault="00015DE5" w:rsidP="00015DE5">
      <w:pPr>
        <w:tabs>
          <w:tab w:val="left" w:pos="1260"/>
        </w:tabs>
        <w:spacing w:line="360" w:lineRule="auto"/>
        <w:jc w:val="center"/>
        <w:rPr>
          <w:lang w:val="ru-RU"/>
        </w:rPr>
      </w:pPr>
    </w:p>
    <w:p w:rsidR="00015DE5" w:rsidRPr="00817B85" w:rsidRDefault="00015DE5" w:rsidP="007854AB">
      <w:pPr>
        <w:tabs>
          <w:tab w:val="left" w:pos="1260"/>
        </w:tabs>
        <w:spacing w:line="360" w:lineRule="auto"/>
        <w:ind w:left="3261" w:firstLine="425"/>
        <w:rPr>
          <w:lang w:val="ru-RU"/>
        </w:rPr>
      </w:pPr>
      <w:r w:rsidRPr="00817B85">
        <w:rPr>
          <w:lang w:val="ru-RU"/>
        </w:rPr>
        <w:t>_____________________</w:t>
      </w:r>
    </w:p>
    <w:p w:rsidR="00FA2B67" w:rsidRPr="00817B85" w:rsidRDefault="00BE0703" w:rsidP="00015DE5">
      <w:pPr>
        <w:jc w:val="center"/>
        <w:rPr>
          <w:sz w:val="28"/>
          <w:szCs w:val="28"/>
          <w:lang w:val="ru-RU"/>
        </w:rPr>
      </w:pPr>
      <w:r w:rsidRPr="00817B85">
        <w:rPr>
          <w:lang w:val="uk-UA"/>
        </w:rPr>
        <w:t>рік</w:t>
      </w:r>
      <w:r w:rsidR="00015DE5" w:rsidRPr="00817B85">
        <w:rPr>
          <w:lang w:val="ru-RU"/>
        </w:rPr>
        <w:t xml:space="preserve">, </w:t>
      </w:r>
      <w:r w:rsidR="00015DE5" w:rsidRPr="00817B85">
        <w:rPr>
          <w:lang w:val="uk-UA"/>
        </w:rPr>
        <w:t>м</w:t>
      </w:r>
      <w:r w:rsidRPr="00817B85">
        <w:rPr>
          <w:lang w:val="uk-UA"/>
        </w:rPr>
        <w:t>і</w:t>
      </w:r>
      <w:r w:rsidR="00015DE5" w:rsidRPr="00817B85">
        <w:rPr>
          <w:lang w:val="uk-UA"/>
        </w:rPr>
        <w:t>сяц</w:t>
      </w:r>
      <w:r w:rsidRPr="00817B85">
        <w:rPr>
          <w:lang w:val="uk-UA"/>
        </w:rPr>
        <w:t>ь</w:t>
      </w:r>
      <w:r w:rsidR="00015DE5" w:rsidRPr="00817B85">
        <w:rPr>
          <w:lang w:val="ru-RU"/>
        </w:rPr>
        <w:t xml:space="preserve">, </w:t>
      </w:r>
      <w:r w:rsidRPr="00817B85">
        <w:rPr>
          <w:lang w:val="ru-RU"/>
        </w:rPr>
        <w:t>дата</w:t>
      </w: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654705" w:rsidRDefault="00654705" w:rsidP="00FA2B67">
      <w:pPr>
        <w:jc w:val="center"/>
        <w:rPr>
          <w:sz w:val="28"/>
          <w:szCs w:val="28"/>
          <w:lang w:val="ru-RU"/>
        </w:rPr>
      </w:pPr>
    </w:p>
    <w:p w:rsidR="00654705" w:rsidRPr="00817B85" w:rsidRDefault="00654705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BE0703" w:rsidP="00A540EB">
      <w:pPr>
        <w:pStyle w:val="2"/>
        <w:jc w:val="center"/>
        <w:rPr>
          <w:sz w:val="32"/>
          <w:lang w:val="ru-RU"/>
        </w:rPr>
      </w:pPr>
      <w:bookmarkStart w:id="11" w:name="_Toc469568644"/>
      <w:r w:rsidRPr="00817B85">
        <w:rPr>
          <w:szCs w:val="24"/>
          <w:lang w:val="ru-RU"/>
        </w:rPr>
        <w:t>5.</w:t>
      </w:r>
      <w:r w:rsidRPr="00817B85">
        <w:rPr>
          <w:szCs w:val="24"/>
          <w:lang w:val="ru-RU"/>
        </w:rPr>
        <w:tab/>
      </w:r>
      <w:r w:rsidRPr="00817B85">
        <w:rPr>
          <w:lang w:val="uk-UA" w:eastAsia="ru-RU"/>
        </w:rPr>
        <w:t xml:space="preserve">ВІДОМОСТІ ПРО </w:t>
      </w:r>
      <w:r w:rsidR="00F457DF" w:rsidRPr="00817B85">
        <w:rPr>
          <w:lang w:val="uk-UA" w:eastAsia="ru-RU"/>
        </w:rPr>
        <w:t>МАРК</w:t>
      </w:r>
      <w:r w:rsidR="00CE7036" w:rsidRPr="00817B85">
        <w:rPr>
          <w:lang w:val="uk-UA" w:eastAsia="ru-RU"/>
        </w:rPr>
        <w:t>УВАННЯ</w:t>
      </w:r>
      <w:bookmarkEnd w:id="11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BE0703" w:rsidRPr="00817B85" w:rsidRDefault="00356075" w:rsidP="00356075">
      <w:pPr>
        <w:spacing w:after="120" w:line="360" w:lineRule="auto"/>
        <w:ind w:left="284" w:firstLine="567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>На зовнішній стороні</w:t>
      </w:r>
      <w:r w:rsidR="00BE0703" w:rsidRPr="00817B85">
        <w:rPr>
          <w:sz w:val="28"/>
          <w:lang w:val="ru-RU"/>
        </w:rPr>
        <w:t xml:space="preserve"> </w:t>
      </w:r>
      <w:r w:rsidR="00CE7036" w:rsidRPr="00817B85">
        <w:rPr>
          <w:sz w:val="28"/>
          <w:szCs w:val="32"/>
          <w:lang w:val="uk-UA"/>
        </w:rPr>
        <w:t xml:space="preserve">з правого боку </w:t>
      </w:r>
      <w:r w:rsidRPr="00817B85">
        <w:rPr>
          <w:sz w:val="28"/>
          <w:szCs w:val="32"/>
          <w:lang w:val="uk-UA"/>
        </w:rPr>
        <w:t>бункер</w:t>
      </w:r>
      <w:r w:rsidR="00CE7036" w:rsidRPr="00817B85">
        <w:rPr>
          <w:sz w:val="28"/>
          <w:szCs w:val="32"/>
          <w:lang w:val="uk-UA"/>
        </w:rPr>
        <w:t>а</w:t>
      </w:r>
      <w:r w:rsidRPr="00817B85">
        <w:rPr>
          <w:sz w:val="28"/>
          <w:szCs w:val="32"/>
          <w:lang w:val="uk-UA"/>
        </w:rPr>
        <w:t xml:space="preserve"> приймальн</w:t>
      </w:r>
      <w:r w:rsidR="00CE7036" w:rsidRPr="00817B85">
        <w:rPr>
          <w:sz w:val="28"/>
          <w:szCs w:val="32"/>
          <w:lang w:val="uk-UA"/>
        </w:rPr>
        <w:t>ого</w:t>
      </w:r>
      <w:r w:rsidRPr="00817B85">
        <w:rPr>
          <w:sz w:val="28"/>
          <w:szCs w:val="32"/>
          <w:lang w:val="uk-UA"/>
        </w:rPr>
        <w:t xml:space="preserve"> БП-3М</w:t>
      </w:r>
      <w:r w:rsidR="00BE0703" w:rsidRPr="00817B85">
        <w:rPr>
          <w:sz w:val="28"/>
          <w:lang w:val="ru-RU"/>
        </w:rPr>
        <w:t xml:space="preserve"> </w:t>
      </w:r>
      <w:r w:rsidRPr="00817B85">
        <w:rPr>
          <w:sz w:val="28"/>
          <w:szCs w:val="28"/>
          <w:lang w:val="uk-UA" w:eastAsia="ru-RU"/>
        </w:rPr>
        <w:t>нанесена наступна марк</w:t>
      </w:r>
      <w:r w:rsidR="00CE7036" w:rsidRPr="00817B85">
        <w:rPr>
          <w:sz w:val="28"/>
          <w:szCs w:val="28"/>
          <w:lang w:val="uk-UA" w:eastAsia="ru-RU"/>
        </w:rPr>
        <w:t>ування</w:t>
      </w:r>
      <w:r w:rsidR="00BE0703" w:rsidRPr="00817B85">
        <w:rPr>
          <w:sz w:val="28"/>
          <w:lang w:val="ru-RU"/>
        </w:rPr>
        <w:t>:</w:t>
      </w:r>
    </w:p>
    <w:p w:rsidR="00BE0703" w:rsidRPr="00817B85" w:rsidRDefault="00356075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817B85">
        <w:rPr>
          <w:sz w:val="28"/>
          <w:lang w:val="ru-RU"/>
        </w:rPr>
        <w:t>-</w:t>
      </w:r>
      <w:r w:rsidRPr="00817B85">
        <w:rPr>
          <w:sz w:val="28"/>
          <w:lang w:val="ru-RU"/>
        </w:rPr>
        <w:tab/>
      </w:r>
      <w:r w:rsidR="007E0860" w:rsidRPr="00817B85">
        <w:rPr>
          <w:sz w:val="28"/>
          <w:szCs w:val="28"/>
          <w:lang w:val="uk-UA" w:eastAsia="ru-RU"/>
        </w:rPr>
        <w:t>найменування</w:t>
      </w:r>
      <w:r w:rsidR="00BE0703" w:rsidRPr="00817B85">
        <w:rPr>
          <w:sz w:val="28"/>
          <w:lang w:val="ru-RU"/>
        </w:rPr>
        <w:t>;</w:t>
      </w:r>
    </w:p>
    <w:p w:rsidR="00356075" w:rsidRPr="00817B8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817B85">
        <w:rPr>
          <w:sz w:val="28"/>
          <w:lang w:val="ru-RU"/>
        </w:rPr>
        <w:t>-</w:t>
      </w:r>
      <w:r w:rsidR="00356075" w:rsidRPr="00817B85">
        <w:rPr>
          <w:sz w:val="28"/>
          <w:lang w:val="ru-RU"/>
        </w:rPr>
        <w:tab/>
      </w:r>
      <w:r w:rsidR="007E0860" w:rsidRPr="00817B85">
        <w:rPr>
          <w:sz w:val="28"/>
          <w:szCs w:val="28"/>
          <w:lang w:val="uk-UA" w:eastAsia="ru-RU"/>
        </w:rPr>
        <w:t>заводський номер</w:t>
      </w:r>
      <w:r w:rsidRPr="00817B85">
        <w:rPr>
          <w:sz w:val="28"/>
          <w:lang w:val="ru-RU"/>
        </w:rPr>
        <w:t>;</w:t>
      </w:r>
    </w:p>
    <w:p w:rsidR="00FA2B67" w:rsidRPr="00817B85" w:rsidRDefault="00BE0703" w:rsidP="00356075">
      <w:pPr>
        <w:tabs>
          <w:tab w:val="left" w:pos="1134"/>
        </w:tabs>
        <w:spacing w:line="360" w:lineRule="auto"/>
        <w:ind w:left="567"/>
        <w:jc w:val="both"/>
        <w:rPr>
          <w:sz w:val="28"/>
          <w:lang w:val="ru-RU"/>
        </w:rPr>
      </w:pPr>
      <w:r w:rsidRPr="00817B85">
        <w:rPr>
          <w:sz w:val="28"/>
          <w:lang w:val="ru-RU"/>
        </w:rPr>
        <w:t>-</w:t>
      </w:r>
      <w:r w:rsidR="00356075" w:rsidRPr="00817B85">
        <w:rPr>
          <w:sz w:val="28"/>
          <w:lang w:val="ru-RU"/>
        </w:rPr>
        <w:tab/>
      </w:r>
      <w:r w:rsidR="007E0860" w:rsidRPr="00817B85">
        <w:rPr>
          <w:sz w:val="28"/>
          <w:szCs w:val="28"/>
          <w:lang w:val="uk-UA" w:eastAsia="ru-RU"/>
        </w:rPr>
        <w:t>дата виготовлення</w:t>
      </w:r>
      <w:r w:rsidRPr="00817B85">
        <w:rPr>
          <w:sz w:val="28"/>
          <w:lang w:val="ru-RU"/>
        </w:rPr>
        <w:t>.</w:t>
      </w: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FA2B67" w:rsidRDefault="00FA2B67" w:rsidP="00FA2B67">
      <w:pPr>
        <w:jc w:val="center"/>
        <w:rPr>
          <w:sz w:val="28"/>
          <w:szCs w:val="28"/>
          <w:lang w:val="ru-RU"/>
        </w:rPr>
      </w:pPr>
    </w:p>
    <w:p w:rsidR="00654705" w:rsidRDefault="00654705" w:rsidP="00FA2B67">
      <w:pPr>
        <w:jc w:val="center"/>
        <w:rPr>
          <w:sz w:val="28"/>
          <w:szCs w:val="28"/>
          <w:lang w:val="ru-RU"/>
        </w:rPr>
      </w:pPr>
    </w:p>
    <w:p w:rsidR="00654705" w:rsidRPr="00817B85" w:rsidRDefault="00654705" w:rsidP="00FA2B67">
      <w:pPr>
        <w:jc w:val="center"/>
        <w:rPr>
          <w:sz w:val="28"/>
          <w:szCs w:val="28"/>
          <w:lang w:val="ru-RU"/>
        </w:rPr>
      </w:pPr>
    </w:p>
    <w:p w:rsidR="00FA2B67" w:rsidRPr="00817B85" w:rsidRDefault="00BE0703" w:rsidP="00A540EB">
      <w:pPr>
        <w:pStyle w:val="2"/>
        <w:jc w:val="center"/>
        <w:rPr>
          <w:sz w:val="32"/>
          <w:lang w:val="ru-RU"/>
        </w:rPr>
      </w:pPr>
      <w:bookmarkStart w:id="12" w:name="_Toc469568645"/>
      <w:r w:rsidRPr="00817B85">
        <w:rPr>
          <w:szCs w:val="24"/>
          <w:lang w:val="ru-RU"/>
        </w:rPr>
        <w:t>6.</w:t>
      </w:r>
      <w:r w:rsidRPr="00817B85">
        <w:rPr>
          <w:szCs w:val="24"/>
          <w:lang w:val="ru-RU"/>
        </w:rPr>
        <w:tab/>
      </w:r>
      <w:r w:rsidRPr="00817B85">
        <w:rPr>
          <w:lang w:val="uk-UA" w:eastAsia="ru-RU"/>
        </w:rPr>
        <w:t>ГАРАНТІЙНІ ЗОБОВ'ЯЗАННЯ</w:t>
      </w:r>
      <w:bookmarkEnd w:id="12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BE0703" w:rsidRPr="00817B85" w:rsidRDefault="000460B4" w:rsidP="000460B4">
      <w:pPr>
        <w:spacing w:line="360" w:lineRule="auto"/>
        <w:ind w:firstLine="840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>Ви</w:t>
      </w:r>
      <w:r w:rsidR="004D16AE">
        <w:rPr>
          <w:sz w:val="28"/>
          <w:szCs w:val="28"/>
          <w:lang w:val="uk-UA" w:eastAsia="ru-RU"/>
        </w:rPr>
        <w:t>робник</w:t>
      </w:r>
      <w:r w:rsidRPr="00817B85">
        <w:rPr>
          <w:sz w:val="28"/>
          <w:szCs w:val="28"/>
          <w:lang w:val="uk-UA" w:eastAsia="ru-RU"/>
        </w:rPr>
        <w:t xml:space="preserve"> гарантує безвідмовну роботу при дотриманні споживачем правил експлуатації.</w:t>
      </w:r>
    </w:p>
    <w:p w:rsidR="00BE0703" w:rsidRPr="00817B85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>Гарантійний термін експлуатації - 12 місяців від дати введення в експлуатацію. Протягом цього терміну споживач має право на безкоштовний ремонт або заміну модулів, що вийшли з ладу.</w:t>
      </w:r>
    </w:p>
    <w:p w:rsidR="00BE0703" w:rsidRPr="00784842" w:rsidRDefault="000460B4" w:rsidP="000460B4">
      <w:pPr>
        <w:suppressAutoHyphens/>
        <w:spacing w:line="360" w:lineRule="auto"/>
        <w:ind w:firstLine="862"/>
        <w:jc w:val="both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 w:eastAsia="ru-RU"/>
        </w:rPr>
        <w:t>Ремонт або заміна виробів протягом встановлених гарантійних термінів виконуються ви</w:t>
      </w:r>
      <w:r w:rsidR="00784842">
        <w:rPr>
          <w:sz w:val="28"/>
          <w:szCs w:val="28"/>
          <w:lang w:val="uk-UA" w:eastAsia="ru-RU"/>
        </w:rPr>
        <w:t>робником</w:t>
      </w:r>
      <w:r w:rsidRPr="00817B85">
        <w:rPr>
          <w:sz w:val="28"/>
          <w:szCs w:val="28"/>
          <w:lang w:val="uk-UA" w:eastAsia="ru-RU"/>
        </w:rPr>
        <w:t xml:space="preserve"> </w:t>
      </w:r>
      <w:r w:rsidR="00F95D97" w:rsidRPr="00784842">
        <w:rPr>
          <w:bCs/>
          <w:sz w:val="28"/>
          <w:szCs w:val="28"/>
          <w:lang w:val="ru-RU"/>
        </w:rPr>
        <w:t>ТОВ «ІнноВіннпром»</w:t>
      </w:r>
      <w:r w:rsidRPr="00784842">
        <w:rPr>
          <w:sz w:val="28"/>
          <w:szCs w:val="28"/>
          <w:lang w:val="uk-UA" w:eastAsia="ru-RU"/>
        </w:rPr>
        <w:t>.</w:t>
      </w:r>
    </w:p>
    <w:p w:rsidR="00BE0703" w:rsidRPr="00817B85" w:rsidRDefault="000460B4" w:rsidP="000460B4">
      <w:pPr>
        <w:suppressAutoHyphens/>
        <w:spacing w:line="360" w:lineRule="auto"/>
        <w:ind w:firstLine="862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>Адреса підприємства-ви</w:t>
      </w:r>
      <w:r w:rsidR="00784842">
        <w:rPr>
          <w:sz w:val="28"/>
          <w:szCs w:val="28"/>
          <w:lang w:val="uk-UA" w:eastAsia="ru-RU"/>
        </w:rPr>
        <w:t>робника</w:t>
      </w:r>
      <w:r w:rsidR="00BE0703" w:rsidRPr="00817B85">
        <w:rPr>
          <w:sz w:val="28"/>
          <w:lang w:val="ru-RU"/>
        </w:rPr>
        <w:t>:</w:t>
      </w:r>
    </w:p>
    <w:p w:rsidR="00BE0703" w:rsidRPr="00EF0084" w:rsidRDefault="000460B4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817B85">
        <w:rPr>
          <w:sz w:val="28"/>
          <w:szCs w:val="28"/>
          <w:lang w:val="uk-UA" w:eastAsia="ru-RU"/>
        </w:rPr>
        <w:t>Україна</w:t>
      </w:r>
      <w:r w:rsidR="00BE0703" w:rsidRPr="00817B85">
        <w:rPr>
          <w:sz w:val="28"/>
          <w:lang w:val="ru-RU"/>
        </w:rPr>
        <w:t xml:space="preserve">, 21100, </w:t>
      </w:r>
      <w:r w:rsidRPr="00817B85">
        <w:rPr>
          <w:sz w:val="28"/>
          <w:szCs w:val="28"/>
          <w:lang w:val="uk-UA" w:eastAsia="ru-RU"/>
        </w:rPr>
        <w:t>м. Вінниця, вул. Київська, 14</w:t>
      </w:r>
      <w:r w:rsidR="00BE0703" w:rsidRPr="00EF0084">
        <w:rPr>
          <w:sz w:val="28"/>
          <w:lang w:val="uk-UA"/>
        </w:rPr>
        <w:t>;</w:t>
      </w:r>
    </w:p>
    <w:p w:rsidR="00BE0703" w:rsidRPr="00EF0084" w:rsidRDefault="00BE0703" w:rsidP="000460B4">
      <w:pPr>
        <w:spacing w:line="360" w:lineRule="auto"/>
        <w:ind w:firstLine="864"/>
        <w:jc w:val="both"/>
        <w:rPr>
          <w:sz w:val="28"/>
          <w:lang w:val="uk-UA"/>
        </w:rPr>
      </w:pPr>
      <w:r w:rsidRPr="00EF0084">
        <w:rPr>
          <w:sz w:val="28"/>
          <w:lang w:val="uk-UA"/>
        </w:rPr>
        <w:t>Тел./факс (0432) 52-54-30</w:t>
      </w:r>
    </w:p>
    <w:p w:rsidR="00BE0703" w:rsidRPr="00EF0084" w:rsidRDefault="00BE0703" w:rsidP="000460B4">
      <w:pPr>
        <w:spacing w:line="360" w:lineRule="auto"/>
        <w:ind w:firstLine="864"/>
        <w:jc w:val="both"/>
        <w:rPr>
          <w:sz w:val="28"/>
          <w:u w:val="single"/>
          <w:lang w:val="uk-UA"/>
        </w:rPr>
      </w:pPr>
      <w:r w:rsidRPr="00817B85">
        <w:rPr>
          <w:sz w:val="28"/>
        </w:rPr>
        <w:t>E</w:t>
      </w:r>
      <w:r w:rsidRPr="00EF0084">
        <w:rPr>
          <w:sz w:val="28"/>
          <w:lang w:val="uk-UA"/>
        </w:rPr>
        <w:t>-</w:t>
      </w:r>
      <w:r w:rsidRPr="00817B85">
        <w:rPr>
          <w:sz w:val="28"/>
        </w:rPr>
        <w:t>Mail</w:t>
      </w:r>
      <w:r w:rsidRPr="00EF0084">
        <w:rPr>
          <w:sz w:val="28"/>
          <w:lang w:val="uk-UA"/>
        </w:rPr>
        <w:t xml:space="preserve">: </w:t>
      </w:r>
      <w:hyperlink r:id="rId9" w:history="1">
        <w:r w:rsidR="00654705" w:rsidRPr="002E4919">
          <w:rPr>
            <w:rStyle w:val="af5"/>
            <w:sz w:val="28"/>
          </w:rPr>
          <w:t>info</w:t>
        </w:r>
        <w:r w:rsidR="00654705" w:rsidRPr="00EF0084">
          <w:rPr>
            <w:rStyle w:val="af5"/>
            <w:sz w:val="28"/>
            <w:lang w:val="uk-UA"/>
          </w:rPr>
          <w:t>@</w:t>
        </w:r>
        <w:r w:rsidR="00654705" w:rsidRPr="002E4919">
          <w:rPr>
            <w:rStyle w:val="af5"/>
            <w:sz w:val="28"/>
          </w:rPr>
          <w:t>innovinnprom</w:t>
        </w:r>
        <w:r w:rsidR="00654705" w:rsidRPr="00EF0084">
          <w:rPr>
            <w:rStyle w:val="af5"/>
            <w:sz w:val="28"/>
            <w:lang w:val="uk-UA"/>
          </w:rPr>
          <w:t>.</w:t>
        </w:r>
        <w:r w:rsidR="00654705" w:rsidRPr="002E4919">
          <w:rPr>
            <w:rStyle w:val="af5"/>
            <w:sz w:val="28"/>
          </w:rPr>
          <w:t>com</w:t>
        </w:r>
      </w:hyperlink>
    </w:p>
    <w:p w:rsidR="00FA2B67" w:rsidRPr="00EF0084" w:rsidRDefault="00FA2B67" w:rsidP="00FA2B67">
      <w:pPr>
        <w:jc w:val="center"/>
        <w:rPr>
          <w:sz w:val="28"/>
          <w:szCs w:val="28"/>
          <w:lang w:val="uk-UA"/>
        </w:rPr>
      </w:pPr>
    </w:p>
    <w:p w:rsidR="00FA2B67" w:rsidRPr="00817B85" w:rsidRDefault="000460B4" w:rsidP="00A540EB">
      <w:pPr>
        <w:pStyle w:val="2"/>
        <w:jc w:val="center"/>
        <w:rPr>
          <w:sz w:val="32"/>
          <w:lang w:val="ru-RU"/>
        </w:rPr>
      </w:pPr>
      <w:bookmarkStart w:id="13" w:name="_Toc469568646"/>
      <w:r w:rsidRPr="00817B85">
        <w:rPr>
          <w:szCs w:val="24"/>
          <w:lang w:val="ru-RU"/>
        </w:rPr>
        <w:t>7.</w:t>
      </w:r>
      <w:r w:rsidRPr="00817B85">
        <w:rPr>
          <w:szCs w:val="24"/>
          <w:lang w:val="ru-RU"/>
        </w:rPr>
        <w:tab/>
      </w:r>
      <w:r w:rsidRPr="00817B85">
        <w:rPr>
          <w:lang w:val="uk-UA" w:eastAsia="ru-RU"/>
        </w:rPr>
        <w:t>ВІДОМОСТІ ПРО РЕКЛАМАЦІЇ</w:t>
      </w:r>
      <w:bookmarkEnd w:id="13"/>
    </w:p>
    <w:p w:rsidR="00FA2B67" w:rsidRPr="00817B85" w:rsidRDefault="00FA2B67" w:rsidP="00FA2B67">
      <w:pPr>
        <w:jc w:val="center"/>
        <w:rPr>
          <w:sz w:val="28"/>
          <w:szCs w:val="28"/>
          <w:lang w:val="ru-RU"/>
        </w:rPr>
      </w:pPr>
    </w:p>
    <w:p w:rsidR="00AF216D" w:rsidRPr="00817B8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 xml:space="preserve">Рекламації за якістю </w:t>
      </w:r>
      <w:r w:rsidR="00CE7036" w:rsidRPr="00817B85">
        <w:rPr>
          <w:sz w:val="28"/>
          <w:szCs w:val="28"/>
          <w:lang w:val="uk-UA" w:eastAsia="ru-RU"/>
        </w:rPr>
        <w:t>направляти</w:t>
      </w:r>
      <w:r w:rsidRPr="00817B85">
        <w:rPr>
          <w:sz w:val="28"/>
          <w:szCs w:val="28"/>
          <w:lang w:val="uk-UA" w:eastAsia="ru-RU"/>
        </w:rPr>
        <w:t xml:space="preserve"> підприємству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-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ви</w:t>
      </w:r>
      <w:r w:rsidR="00F95D97" w:rsidRPr="00817B85">
        <w:rPr>
          <w:sz w:val="28"/>
          <w:szCs w:val="28"/>
          <w:lang w:val="uk-UA" w:eastAsia="ru-RU"/>
        </w:rPr>
        <w:t>робнику</w:t>
      </w:r>
      <w:r w:rsidRPr="00817B85">
        <w:rPr>
          <w:sz w:val="28"/>
          <w:szCs w:val="28"/>
          <w:lang w:val="uk-UA" w:eastAsia="ru-RU"/>
        </w:rPr>
        <w:br/>
      </w:r>
      <w:r w:rsidR="00F95D97" w:rsidRPr="00784842">
        <w:rPr>
          <w:bCs/>
          <w:sz w:val="28"/>
          <w:szCs w:val="28"/>
          <w:lang w:val="ru-RU"/>
        </w:rPr>
        <w:t>ТОВ «ІнноВіннпром»</w:t>
      </w:r>
      <w:r w:rsidRPr="00784842">
        <w:rPr>
          <w:sz w:val="28"/>
          <w:szCs w:val="28"/>
          <w:lang w:val="uk-UA" w:eastAsia="ru-RU"/>
        </w:rPr>
        <w:t xml:space="preserve"> в</w:t>
      </w:r>
      <w:r w:rsidRPr="00817B85">
        <w:rPr>
          <w:sz w:val="28"/>
          <w:szCs w:val="28"/>
          <w:lang w:val="uk-UA" w:eastAsia="ru-RU"/>
        </w:rPr>
        <w:t xml:space="preserve"> установленому порядку.</w:t>
      </w:r>
    </w:p>
    <w:p w:rsidR="00AF216D" w:rsidRPr="00817B8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 w:eastAsia="ru-RU"/>
        </w:rPr>
        <w:t>Відомості про пред'явлені рекламації слід реєструвати в Додатку А.</w:t>
      </w:r>
    </w:p>
    <w:p w:rsidR="00AF216D" w:rsidRPr="00817B8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ru-RU"/>
        </w:rPr>
      </w:pPr>
      <w:r w:rsidRPr="00817B85">
        <w:rPr>
          <w:sz w:val="28"/>
          <w:szCs w:val="28"/>
          <w:lang w:val="uk-UA" w:eastAsia="ru-RU"/>
        </w:rPr>
        <w:t>Споживач несе відповідальність за порушення режимів роботи і умов експлуатації.</w:t>
      </w:r>
    </w:p>
    <w:p w:rsidR="00143875" w:rsidRPr="00817B85" w:rsidRDefault="00143875" w:rsidP="00143875">
      <w:pPr>
        <w:suppressAutoHyphens/>
        <w:autoSpaceDE w:val="0"/>
        <w:autoSpaceDN w:val="0"/>
        <w:adjustRightInd w:val="0"/>
        <w:spacing w:line="360" w:lineRule="auto"/>
        <w:ind w:left="215" w:right="141" w:firstLine="635"/>
        <w:jc w:val="both"/>
        <w:rPr>
          <w:sz w:val="24"/>
          <w:szCs w:val="24"/>
          <w:lang w:val="uk-UA" w:eastAsia="ru-RU"/>
        </w:rPr>
      </w:pPr>
      <w:r w:rsidRPr="00817B85">
        <w:rPr>
          <w:sz w:val="28"/>
          <w:szCs w:val="28"/>
          <w:lang w:val="uk-UA" w:eastAsia="ru-RU"/>
        </w:rPr>
        <w:t>Рекламації повинні пред'являтися підприємству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-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ви</w:t>
      </w:r>
      <w:r w:rsidR="00F95D97" w:rsidRPr="00817B85">
        <w:rPr>
          <w:sz w:val="28"/>
          <w:szCs w:val="28"/>
          <w:lang w:val="uk-UA" w:eastAsia="ru-RU"/>
        </w:rPr>
        <w:t>робнику</w:t>
      </w:r>
      <w:r w:rsidRPr="00817B85">
        <w:rPr>
          <w:sz w:val="28"/>
          <w:szCs w:val="28"/>
          <w:lang w:val="uk-UA" w:eastAsia="ru-RU"/>
        </w:rPr>
        <w:br/>
      </w:r>
      <w:r w:rsidR="00F95D97" w:rsidRPr="00784842">
        <w:rPr>
          <w:bCs/>
          <w:sz w:val="28"/>
          <w:szCs w:val="28"/>
          <w:lang w:val="ru-RU"/>
        </w:rPr>
        <w:t>ТОВ «ІнноВіннпром»</w:t>
      </w:r>
      <w:r w:rsidRPr="00817B85">
        <w:rPr>
          <w:sz w:val="28"/>
          <w:szCs w:val="28"/>
          <w:lang w:val="uk-UA" w:eastAsia="ru-RU"/>
        </w:rPr>
        <w:t xml:space="preserve"> письмово з вказівкою дати відмови, прийнятих мерів по усуненню відмови, умов експлуатації перед відмовою.</w:t>
      </w:r>
    </w:p>
    <w:p w:rsidR="00AF216D" w:rsidRPr="00817B85" w:rsidRDefault="00143875" w:rsidP="00143875">
      <w:pPr>
        <w:suppressAutoHyphens/>
        <w:spacing w:line="360" w:lineRule="auto"/>
        <w:ind w:left="215" w:right="141" w:firstLine="635"/>
        <w:jc w:val="both"/>
        <w:rPr>
          <w:sz w:val="28"/>
          <w:lang w:val="uk-UA"/>
        </w:rPr>
      </w:pPr>
      <w:r w:rsidRPr="00817B85">
        <w:rPr>
          <w:sz w:val="28"/>
          <w:szCs w:val="28"/>
          <w:lang w:val="uk-UA" w:eastAsia="ru-RU"/>
        </w:rPr>
        <w:t>Підприємством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-</w:t>
      </w:r>
      <w:r w:rsidR="002B4BBC" w:rsidRPr="00817B85">
        <w:rPr>
          <w:sz w:val="28"/>
          <w:szCs w:val="28"/>
          <w:lang w:val="uk-UA" w:eastAsia="ru-RU"/>
        </w:rPr>
        <w:t xml:space="preserve"> </w:t>
      </w:r>
      <w:r w:rsidRPr="00817B85">
        <w:rPr>
          <w:sz w:val="28"/>
          <w:szCs w:val="28"/>
          <w:lang w:val="uk-UA" w:eastAsia="ru-RU"/>
        </w:rPr>
        <w:t>ви</w:t>
      </w:r>
      <w:r w:rsidR="004D16AE">
        <w:rPr>
          <w:sz w:val="28"/>
          <w:szCs w:val="28"/>
          <w:lang w:val="uk-UA" w:eastAsia="ru-RU"/>
        </w:rPr>
        <w:t>робником</w:t>
      </w:r>
      <w:r w:rsidRPr="00817B85">
        <w:rPr>
          <w:sz w:val="28"/>
          <w:szCs w:val="28"/>
          <w:lang w:val="uk-UA" w:eastAsia="ru-RU"/>
        </w:rPr>
        <w:t xml:space="preserve"> </w:t>
      </w:r>
      <w:r w:rsidR="00F95D97" w:rsidRPr="00784842">
        <w:rPr>
          <w:bCs/>
          <w:sz w:val="28"/>
          <w:szCs w:val="28"/>
          <w:lang w:val="uk-UA"/>
        </w:rPr>
        <w:t>ТОВ «ІнноВіннпром»</w:t>
      </w:r>
      <w:r w:rsidRPr="00817B85">
        <w:rPr>
          <w:sz w:val="28"/>
          <w:szCs w:val="28"/>
          <w:lang w:val="uk-UA" w:eastAsia="ru-RU"/>
        </w:rPr>
        <w:t xml:space="preserve"> реєструються всі пред'явлені рекламації, їх короткий зміст і заходи, прийняті по рекламаціях.</w:t>
      </w:r>
    </w:p>
    <w:p w:rsidR="002B4BBC" w:rsidRPr="00817B85" w:rsidRDefault="002B4BBC" w:rsidP="00143875">
      <w:pPr>
        <w:spacing w:line="360" w:lineRule="auto"/>
        <w:ind w:left="851"/>
        <w:rPr>
          <w:sz w:val="28"/>
          <w:szCs w:val="28"/>
          <w:lang w:val="uk-UA" w:eastAsia="ru-RU"/>
        </w:rPr>
      </w:pPr>
    </w:p>
    <w:p w:rsidR="00AF216D" w:rsidRPr="00817B85" w:rsidRDefault="00143875" w:rsidP="00143875">
      <w:pPr>
        <w:spacing w:line="360" w:lineRule="auto"/>
        <w:ind w:left="851"/>
        <w:rPr>
          <w:sz w:val="28"/>
          <w:szCs w:val="28"/>
          <w:lang w:val="ru-RU"/>
        </w:rPr>
      </w:pPr>
      <w:r w:rsidRPr="00817B85">
        <w:rPr>
          <w:sz w:val="28"/>
          <w:szCs w:val="28"/>
          <w:lang w:val="uk-UA" w:eastAsia="ru-RU"/>
        </w:rPr>
        <w:t>Адреса для рекламацій</w:t>
      </w:r>
      <w:r w:rsidR="00AF216D" w:rsidRPr="00817B85">
        <w:rPr>
          <w:sz w:val="28"/>
          <w:szCs w:val="28"/>
          <w:lang w:val="ru-RU"/>
        </w:rPr>
        <w:t>:</w:t>
      </w:r>
    </w:p>
    <w:p w:rsidR="00AF216D" w:rsidRPr="00EF0084" w:rsidRDefault="00143875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817B85">
        <w:rPr>
          <w:sz w:val="28"/>
          <w:szCs w:val="28"/>
          <w:lang w:val="uk-UA" w:eastAsia="ru-RU"/>
        </w:rPr>
        <w:t>Україна, 21100, м. Вінниця, вул. Київська, 14</w:t>
      </w:r>
    </w:p>
    <w:p w:rsidR="00AF216D" w:rsidRPr="00EF0084" w:rsidRDefault="00AF216D" w:rsidP="00143875">
      <w:pPr>
        <w:spacing w:line="360" w:lineRule="auto"/>
        <w:ind w:left="851"/>
        <w:jc w:val="both"/>
        <w:rPr>
          <w:sz w:val="28"/>
          <w:lang w:val="uk-UA"/>
        </w:rPr>
      </w:pPr>
      <w:r w:rsidRPr="00EF0084">
        <w:rPr>
          <w:sz w:val="28"/>
          <w:lang w:val="uk-UA"/>
        </w:rPr>
        <w:t>Тел./факс (0432) 52-54-30</w:t>
      </w:r>
    </w:p>
    <w:p w:rsidR="00FA2B67" w:rsidRPr="00EF0084" w:rsidRDefault="00AF216D" w:rsidP="00143875">
      <w:pPr>
        <w:spacing w:line="360" w:lineRule="auto"/>
        <w:ind w:left="851"/>
        <w:rPr>
          <w:sz w:val="28"/>
          <w:szCs w:val="28"/>
          <w:lang w:val="uk-UA"/>
        </w:rPr>
      </w:pPr>
      <w:r w:rsidRPr="00817B85">
        <w:rPr>
          <w:sz w:val="28"/>
        </w:rPr>
        <w:t>E</w:t>
      </w:r>
      <w:r w:rsidRPr="00EF0084">
        <w:rPr>
          <w:sz w:val="28"/>
          <w:lang w:val="uk-UA"/>
        </w:rPr>
        <w:t>-</w:t>
      </w:r>
      <w:r w:rsidRPr="00817B85">
        <w:rPr>
          <w:sz w:val="28"/>
        </w:rPr>
        <w:t>Mail</w:t>
      </w:r>
      <w:r w:rsidRPr="00EF0084">
        <w:rPr>
          <w:sz w:val="28"/>
          <w:lang w:val="uk-UA"/>
        </w:rPr>
        <w:t xml:space="preserve">: </w:t>
      </w:r>
      <w:hyperlink r:id="rId10" w:history="1">
        <w:r w:rsidR="00654705" w:rsidRPr="002E4919">
          <w:rPr>
            <w:rStyle w:val="af5"/>
            <w:sz w:val="28"/>
          </w:rPr>
          <w:t>info</w:t>
        </w:r>
        <w:r w:rsidR="00654705" w:rsidRPr="00EF0084">
          <w:rPr>
            <w:rStyle w:val="af5"/>
            <w:sz w:val="28"/>
            <w:lang w:val="uk-UA"/>
          </w:rPr>
          <w:t>@</w:t>
        </w:r>
        <w:r w:rsidR="00654705" w:rsidRPr="002E4919">
          <w:rPr>
            <w:rStyle w:val="af5"/>
            <w:sz w:val="28"/>
          </w:rPr>
          <w:t>innovinnprom</w:t>
        </w:r>
        <w:r w:rsidR="00654705" w:rsidRPr="00EF0084">
          <w:rPr>
            <w:rStyle w:val="af5"/>
            <w:sz w:val="28"/>
            <w:lang w:val="uk-UA"/>
          </w:rPr>
          <w:t>.</w:t>
        </w:r>
        <w:r w:rsidR="00654705" w:rsidRPr="002E4919">
          <w:rPr>
            <w:rStyle w:val="af5"/>
            <w:sz w:val="28"/>
          </w:rPr>
          <w:t>com</w:t>
        </w:r>
      </w:hyperlink>
    </w:p>
    <w:p w:rsidR="00FA2B67" w:rsidRPr="00EF0084" w:rsidRDefault="00FA2B67" w:rsidP="00FA2B67">
      <w:pPr>
        <w:jc w:val="center"/>
        <w:rPr>
          <w:sz w:val="28"/>
          <w:szCs w:val="28"/>
          <w:lang w:val="uk-UA"/>
        </w:rPr>
      </w:pPr>
    </w:p>
    <w:p w:rsidR="00143875" w:rsidRPr="00817B85" w:rsidRDefault="00143875" w:rsidP="00A540EB">
      <w:pPr>
        <w:pStyle w:val="2"/>
        <w:rPr>
          <w:lang w:val="ru-RU"/>
        </w:rPr>
      </w:pPr>
      <w:bookmarkStart w:id="14" w:name="_Toc469568647"/>
      <w:r w:rsidRPr="00817B85">
        <w:rPr>
          <w:lang w:val="uk-UA" w:eastAsia="ru-RU"/>
        </w:rPr>
        <w:t>Додаток   А</w:t>
      </w:r>
      <w:bookmarkEnd w:id="14"/>
    </w:p>
    <w:p w:rsidR="00143875" w:rsidRPr="00817B85" w:rsidRDefault="00143875" w:rsidP="00A540EB">
      <w:pPr>
        <w:pStyle w:val="2"/>
        <w:jc w:val="center"/>
        <w:rPr>
          <w:lang w:val="ru-RU"/>
        </w:rPr>
      </w:pPr>
      <w:bookmarkStart w:id="15" w:name="_Toc469568648"/>
      <w:r w:rsidRPr="00817B85">
        <w:rPr>
          <w:lang w:val="uk-UA" w:eastAsia="ru-RU"/>
        </w:rPr>
        <w:t>ОПИС РЕКЛАМАЦІЙ</w:t>
      </w:r>
      <w:bookmarkEnd w:id="15"/>
    </w:p>
    <w:p w:rsidR="00143875" w:rsidRPr="00817B85" w:rsidRDefault="00143875" w:rsidP="00143875">
      <w:pPr>
        <w:rPr>
          <w:lang w:val="ru-RU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3456"/>
      </w:tblGrid>
      <w:tr w:rsidR="00143875" w:rsidRPr="00AA2F54">
        <w:tc>
          <w:tcPr>
            <w:tcW w:w="1134" w:type="dxa"/>
            <w:vAlign w:val="center"/>
          </w:tcPr>
          <w:p w:rsidR="00143875" w:rsidRPr="00817B85" w:rsidRDefault="00143875" w:rsidP="00C948F1">
            <w:pPr>
              <w:jc w:val="center"/>
              <w:rPr>
                <w:sz w:val="24"/>
                <w:lang w:val="ru-RU"/>
              </w:rPr>
            </w:pPr>
            <w:r w:rsidRPr="00817B85">
              <w:rPr>
                <w:sz w:val="24"/>
                <w:lang w:val="ru-RU"/>
              </w:rPr>
              <w:t>Дата</w:t>
            </w:r>
          </w:p>
        </w:tc>
        <w:tc>
          <w:tcPr>
            <w:tcW w:w="4962" w:type="dxa"/>
            <w:vAlign w:val="center"/>
          </w:tcPr>
          <w:p w:rsidR="00143875" w:rsidRPr="00817B85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817B85">
              <w:rPr>
                <w:sz w:val="24"/>
                <w:szCs w:val="24"/>
                <w:lang w:val="uk-UA" w:eastAsia="ru-RU"/>
              </w:rPr>
              <w:t>Короткий зміст</w:t>
            </w:r>
            <w:r w:rsidRPr="00817B85">
              <w:rPr>
                <w:sz w:val="24"/>
                <w:szCs w:val="24"/>
                <w:lang w:val="uk-UA" w:eastAsia="ru-RU"/>
              </w:rPr>
              <w:br/>
              <w:t>рекламаційного акту</w:t>
            </w:r>
          </w:p>
        </w:tc>
        <w:tc>
          <w:tcPr>
            <w:tcW w:w="3456" w:type="dxa"/>
            <w:vAlign w:val="center"/>
          </w:tcPr>
          <w:p w:rsidR="00143875" w:rsidRPr="00817B85" w:rsidRDefault="00143875" w:rsidP="00143875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817B85">
              <w:rPr>
                <w:sz w:val="24"/>
                <w:szCs w:val="24"/>
                <w:lang w:val="uk-UA" w:eastAsia="ru-RU"/>
              </w:rPr>
              <w:t>Заходи, прийняті по</w:t>
            </w:r>
            <w:r w:rsidRPr="00817B85">
              <w:rPr>
                <w:sz w:val="24"/>
                <w:szCs w:val="24"/>
                <w:lang w:val="uk-UA" w:eastAsia="ru-RU"/>
              </w:rPr>
              <w:br/>
              <w:t>рекламаційному акту</w:t>
            </w:r>
          </w:p>
        </w:tc>
      </w:tr>
      <w:tr w:rsidR="00143875" w:rsidRPr="00AA2F54">
        <w:trPr>
          <w:trHeight w:val="12360"/>
        </w:trPr>
        <w:tc>
          <w:tcPr>
            <w:tcW w:w="1134" w:type="dxa"/>
          </w:tcPr>
          <w:p w:rsidR="00143875" w:rsidRPr="00817B85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143875" w:rsidRPr="00817B85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  <w:tc>
          <w:tcPr>
            <w:tcW w:w="3456" w:type="dxa"/>
          </w:tcPr>
          <w:p w:rsidR="00143875" w:rsidRPr="00817B85" w:rsidRDefault="00143875" w:rsidP="00C948F1">
            <w:pPr>
              <w:ind w:firstLine="567"/>
              <w:jc w:val="both"/>
              <w:rPr>
                <w:sz w:val="24"/>
                <w:lang w:val="ru-RU"/>
              </w:rPr>
            </w:pPr>
          </w:p>
        </w:tc>
      </w:tr>
    </w:tbl>
    <w:p w:rsidR="00FA2B67" w:rsidRPr="00817B85" w:rsidRDefault="00FA2B67" w:rsidP="00143875">
      <w:pPr>
        <w:jc w:val="center"/>
        <w:rPr>
          <w:sz w:val="28"/>
          <w:szCs w:val="28"/>
          <w:lang w:val="ru-RU"/>
        </w:rPr>
      </w:pPr>
    </w:p>
    <w:sectPr w:rsidR="00FA2B67" w:rsidRPr="00817B85" w:rsidSect="002E28CA">
      <w:headerReference w:type="default" r:id="rId11"/>
      <w:footerReference w:type="even" r:id="rId12"/>
      <w:footerReference w:type="default" r:id="rId13"/>
      <w:pgSz w:w="11907" w:h="16840" w:code="9"/>
      <w:pgMar w:top="1134" w:right="851" w:bottom="851" w:left="1418" w:header="902" w:footer="680" w:gutter="0"/>
      <w:pgBorders>
        <w:top w:val="single" w:sz="6" w:space="1" w:color="17365D"/>
        <w:left w:val="single" w:sz="6" w:space="4" w:color="17365D"/>
        <w:bottom w:val="single" w:sz="6" w:space="1" w:color="17365D"/>
        <w:right w:val="single" w:sz="6" w:space="4" w:color="17365D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1E" w:rsidRDefault="004B501E">
      <w:r>
        <w:separator/>
      </w:r>
    </w:p>
  </w:endnote>
  <w:endnote w:type="continuationSeparator" w:id="0">
    <w:p w:rsidR="004B501E" w:rsidRDefault="004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EE1602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EE160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EE1602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CF3327">
      <w:rPr>
        <w:rStyle w:val="ae"/>
        <w:noProof/>
        <w:color w:val="3366FF"/>
      </w:rPr>
      <w:t>7</w:t>
    </w:r>
    <w:r w:rsidRPr="00F749A4">
      <w:rPr>
        <w:rStyle w:val="ae"/>
        <w:color w:val="3366FF"/>
      </w:rPr>
      <w:fldChar w:fldCharType="end"/>
    </w:r>
  </w:p>
  <w:p w:rsidR="00C93A00" w:rsidRDefault="00C93A00" w:rsidP="00EE160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1E" w:rsidRDefault="004B501E">
      <w:r>
        <w:separator/>
      </w:r>
    </w:p>
  </w:footnote>
  <w:footnote w:type="continuationSeparator" w:id="0">
    <w:p w:rsidR="004B501E" w:rsidRDefault="004B501E">
      <w:r>
        <w:continuationSeparator/>
      </w:r>
    </w:p>
  </w:footnote>
  <w:footnote w:id="1">
    <w:p w:rsidR="00CE7036" w:rsidRPr="00A3085F" w:rsidRDefault="00CE7036">
      <w:pPr>
        <w:pStyle w:val="ab"/>
        <w:rPr>
          <w:sz w:val="24"/>
          <w:szCs w:val="24"/>
          <w:lang w:val="uk-UA"/>
        </w:rPr>
      </w:pPr>
      <w:r>
        <w:rPr>
          <w:rStyle w:val="aa"/>
        </w:rPr>
        <w:footnoteRef/>
      </w:r>
      <w:r w:rsidRPr="00CE7036">
        <w:rPr>
          <w:lang w:val="ru-RU"/>
        </w:rPr>
        <w:t xml:space="preserve"> </w:t>
      </w:r>
      <w:r>
        <w:rPr>
          <w:sz w:val="24"/>
          <w:szCs w:val="24"/>
          <w:lang w:val="uk-UA"/>
        </w:rPr>
        <w:t>Якщо бункер використовується в лінії повернення зерна із лабораторії назад на кузов автомобіля</w:t>
      </w:r>
      <w:r w:rsidR="00A3085F" w:rsidRPr="00A3085F">
        <w:rPr>
          <w:sz w:val="24"/>
          <w:szCs w:val="24"/>
          <w:lang w:val="uk-UA"/>
        </w:rPr>
        <w:t>, або в ємність критого залізничного вагона, або ж в контейнер.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8A44CB" w:rsidP="00873523">
    <w:pPr>
      <w:pStyle w:val="a9"/>
      <w:rPr>
        <w:b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-453390</wp:posOffset>
          </wp:positionV>
          <wp:extent cx="933450" cy="390525"/>
          <wp:effectExtent l="0" t="0" r="0" b="0"/>
          <wp:wrapSquare wrapText="bothSides"/>
          <wp:docPr id="15" name="Рисунок 81" descr="E:\Мои документы\Проекты\АЕАТ.013 СДВПЗ-1\Документы\ПС и РЭ\Рисунки\Логотип фирмы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1" descr="E:\Мои документы\Проекты\АЕАТ.013 СДВПЗ-1\Документы\ПС и РЭ\Рисунки\Логотип фирмы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4701540</wp:posOffset>
              </wp:positionH>
              <wp:positionV relativeFrom="paragraph">
                <wp:posOffset>-237490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EE1602" w:rsidRDefault="00976909" w:rsidP="00ED7EEF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EE16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АЕАТ.013.</w:t>
                          </w:r>
                          <w:r w:rsidR="00A540EB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0</w:t>
                          </w:r>
                          <w:r w:rsidR="00EE16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4</w:t>
                          </w:r>
                          <w:r w:rsidRPr="00EE16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</w:t>
                          </w:r>
                          <w:r w:rsidR="002B4BBC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0</w:t>
                          </w:r>
                          <w:r w:rsidRPr="00EE16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.000</w:t>
                          </w:r>
                          <w:r w:rsidR="00544679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 xml:space="preserve"> </w:t>
                          </w:r>
                          <w:r w:rsidRPr="00EE1602"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  <w:t>ПС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0.2pt;margin-top:-18.7pt;width:131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" filled="f" stroked="f">
              <v:textbox>
                <w:txbxContent>
                  <w:p w:rsidR="00C93A00" w:rsidRPr="00EE1602" w:rsidRDefault="00976909" w:rsidP="00ED7EEF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EE1602">
                      <w:rPr>
                        <w:rFonts w:ascii="Arial" w:hAnsi="Arial" w:cs="Arial"/>
                        <w:bCs/>
                        <w:lang w:val="uk-UA"/>
                      </w:rPr>
                      <w:t>АЕАТ.013.</w:t>
                    </w:r>
                    <w:r w:rsidR="00A540EB">
                      <w:rPr>
                        <w:rFonts w:ascii="Arial" w:hAnsi="Arial" w:cs="Arial"/>
                        <w:bCs/>
                        <w:lang w:val="uk-UA"/>
                      </w:rPr>
                      <w:t>0</w:t>
                    </w:r>
                    <w:r w:rsidR="00EE1602">
                      <w:rPr>
                        <w:rFonts w:ascii="Arial" w:hAnsi="Arial" w:cs="Arial"/>
                        <w:bCs/>
                        <w:lang w:val="uk-UA"/>
                      </w:rPr>
                      <w:t>4</w:t>
                    </w:r>
                    <w:r w:rsidRPr="00EE1602">
                      <w:rPr>
                        <w:rFonts w:ascii="Arial" w:hAnsi="Arial" w:cs="Arial"/>
                        <w:bCs/>
                        <w:lang w:val="uk-UA"/>
                      </w:rPr>
                      <w:t>.0</w:t>
                    </w:r>
                    <w:r w:rsidR="002B4BBC">
                      <w:rPr>
                        <w:rFonts w:ascii="Arial" w:hAnsi="Arial" w:cs="Arial"/>
                        <w:bCs/>
                        <w:lang w:val="uk-UA"/>
                      </w:rPr>
                      <w:t>0</w:t>
                    </w:r>
                    <w:r w:rsidRPr="00EE1602">
                      <w:rPr>
                        <w:rFonts w:ascii="Arial" w:hAnsi="Arial" w:cs="Arial"/>
                        <w:bCs/>
                        <w:lang w:val="uk-UA"/>
                      </w:rPr>
                      <w:t>.000</w:t>
                    </w:r>
                    <w:r w:rsidR="00544679">
                      <w:rPr>
                        <w:rFonts w:ascii="Arial" w:hAnsi="Arial" w:cs="Arial"/>
                        <w:bCs/>
                        <w:lang w:val="uk-UA"/>
                      </w:rPr>
                      <w:t xml:space="preserve"> </w:t>
                    </w:r>
                    <w:r w:rsidRPr="00EE1602">
                      <w:rPr>
                        <w:rFonts w:ascii="Arial" w:hAnsi="Arial" w:cs="Arial"/>
                        <w:bCs/>
                        <w:lang w:val="uk-UA"/>
                      </w:rPr>
                      <w:t>ПС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07829D4"/>
    <w:multiLevelType w:val="hybridMultilevel"/>
    <w:tmpl w:val="5FD01576"/>
    <w:lvl w:ilvl="0" w:tplc="BF164F6E">
      <w:start w:val="1"/>
      <w:numFmt w:val="bullet"/>
      <w:lvlText w:val=""/>
      <w:lvlJc w:val="left"/>
      <w:pPr>
        <w:tabs>
          <w:tab w:val="num" w:pos="432"/>
        </w:tabs>
        <w:ind w:left="356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"/>
        </w:tabs>
        <w:ind w:left="1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</w:abstractNum>
  <w:abstractNum w:abstractNumId="2">
    <w:nsid w:val="01DB607F"/>
    <w:multiLevelType w:val="hybridMultilevel"/>
    <w:tmpl w:val="541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20555"/>
    <w:multiLevelType w:val="hybridMultilevel"/>
    <w:tmpl w:val="8C004214"/>
    <w:lvl w:ilvl="0" w:tplc="318AC6F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88E470E">
      <w:start w:val="1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03371115"/>
    <w:multiLevelType w:val="multilevel"/>
    <w:tmpl w:val="00D68AD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4530761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217422"/>
    <w:multiLevelType w:val="hybridMultilevel"/>
    <w:tmpl w:val="67E0928A"/>
    <w:lvl w:ilvl="0" w:tplc="256269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B4D9F"/>
    <w:multiLevelType w:val="hybridMultilevel"/>
    <w:tmpl w:val="088C2284"/>
    <w:lvl w:ilvl="0" w:tplc="AE407A9E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D0459"/>
    <w:multiLevelType w:val="multilevel"/>
    <w:tmpl w:val="45F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AD20C0"/>
    <w:multiLevelType w:val="hybridMultilevel"/>
    <w:tmpl w:val="788AD01A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93032"/>
    <w:multiLevelType w:val="hybridMultilevel"/>
    <w:tmpl w:val="434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804B8"/>
    <w:multiLevelType w:val="hybridMultilevel"/>
    <w:tmpl w:val="808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0441"/>
    <w:multiLevelType w:val="hybridMultilevel"/>
    <w:tmpl w:val="97F40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2A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D50E8"/>
    <w:multiLevelType w:val="hybridMultilevel"/>
    <w:tmpl w:val="5BAAFD9E"/>
    <w:lvl w:ilvl="0" w:tplc="FAAE6A2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966AF"/>
    <w:multiLevelType w:val="multilevel"/>
    <w:tmpl w:val="14E05834"/>
    <w:lvl w:ilvl="0">
      <w:start w:val="3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D326D1"/>
    <w:multiLevelType w:val="hybridMultilevel"/>
    <w:tmpl w:val="AA342DCE"/>
    <w:lvl w:ilvl="0" w:tplc="162044A8">
      <w:start w:val="1"/>
      <w:numFmt w:val="decimal"/>
      <w:lvlText w:val="%1."/>
      <w:lvlJc w:val="left"/>
      <w:pPr>
        <w:tabs>
          <w:tab w:val="num" w:pos="209"/>
        </w:tabs>
        <w:ind w:left="15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>
    <w:nsid w:val="24F16B6A"/>
    <w:multiLevelType w:val="hybridMultilevel"/>
    <w:tmpl w:val="421472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A123B17"/>
    <w:multiLevelType w:val="hybridMultilevel"/>
    <w:tmpl w:val="5C545E9E"/>
    <w:lvl w:ilvl="0" w:tplc="51EA08A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2C4622EE"/>
    <w:multiLevelType w:val="multilevel"/>
    <w:tmpl w:val="88A6D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823210"/>
    <w:multiLevelType w:val="hybridMultilevel"/>
    <w:tmpl w:val="A0F08602"/>
    <w:lvl w:ilvl="0" w:tplc="1B5888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D46B6"/>
    <w:multiLevelType w:val="hybridMultilevel"/>
    <w:tmpl w:val="A50A15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CF1561"/>
    <w:multiLevelType w:val="hybridMultilevel"/>
    <w:tmpl w:val="ADEA7242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87A6C"/>
    <w:multiLevelType w:val="hybridMultilevel"/>
    <w:tmpl w:val="B4944470"/>
    <w:lvl w:ilvl="0" w:tplc="2E26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76F90"/>
    <w:multiLevelType w:val="multilevel"/>
    <w:tmpl w:val="5F6E57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DB7932"/>
    <w:multiLevelType w:val="hybridMultilevel"/>
    <w:tmpl w:val="3B98AD30"/>
    <w:lvl w:ilvl="0" w:tplc="DD26903A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43115"/>
    <w:multiLevelType w:val="hybridMultilevel"/>
    <w:tmpl w:val="78A25BBC"/>
    <w:lvl w:ilvl="0" w:tplc="AE407A9E">
      <w:start w:val="1"/>
      <w:numFmt w:val="bullet"/>
      <w:lvlText w:val="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86344"/>
    <w:multiLevelType w:val="hybridMultilevel"/>
    <w:tmpl w:val="3B98AD30"/>
    <w:lvl w:ilvl="0" w:tplc="25E4E64C">
      <w:start w:val="1"/>
      <w:numFmt w:val="bullet"/>
      <w:lvlText w:val="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A3853"/>
    <w:multiLevelType w:val="hybridMultilevel"/>
    <w:tmpl w:val="B406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47250"/>
    <w:multiLevelType w:val="multilevel"/>
    <w:tmpl w:val="7792A43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7709F5"/>
    <w:multiLevelType w:val="hybridMultilevel"/>
    <w:tmpl w:val="708C3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356DA9"/>
    <w:multiLevelType w:val="multilevel"/>
    <w:tmpl w:val="088C2284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127E8"/>
    <w:multiLevelType w:val="hybridMultilevel"/>
    <w:tmpl w:val="5210A95A"/>
    <w:lvl w:ilvl="0" w:tplc="C4BCEA36">
      <w:start w:val="1"/>
      <w:numFmt w:val="bullet"/>
      <w:lvlText w:val="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AF142B"/>
    <w:multiLevelType w:val="multilevel"/>
    <w:tmpl w:val="B61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47984"/>
    <w:multiLevelType w:val="hybridMultilevel"/>
    <w:tmpl w:val="EC6A4ACA"/>
    <w:lvl w:ilvl="0" w:tplc="8D125462">
      <w:start w:val="1"/>
      <w:numFmt w:val="decimal"/>
      <w:lvlText w:val="Err_%1 -"/>
      <w:lvlJc w:val="left"/>
      <w:pPr>
        <w:tabs>
          <w:tab w:val="num" w:pos="612"/>
        </w:tabs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4">
    <w:nsid w:val="68DC07A8"/>
    <w:multiLevelType w:val="hybridMultilevel"/>
    <w:tmpl w:val="DEC01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B6422CD"/>
    <w:multiLevelType w:val="multilevel"/>
    <w:tmpl w:val="B7BA0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EC6992"/>
    <w:multiLevelType w:val="hybridMultilevel"/>
    <w:tmpl w:val="9CAE2B36"/>
    <w:lvl w:ilvl="0" w:tplc="FAAE6A20">
      <w:start w:val="1"/>
      <w:numFmt w:val="bullet"/>
      <w:lvlText w:val=""/>
      <w:lvlJc w:val="left"/>
      <w:pPr>
        <w:tabs>
          <w:tab w:val="num" w:pos="1985"/>
        </w:tabs>
        <w:ind w:left="19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>
    <w:nsid w:val="6D65103E"/>
    <w:multiLevelType w:val="multilevel"/>
    <w:tmpl w:val="3C20E70C"/>
    <w:lvl w:ilvl="0">
      <w:start w:val="1"/>
      <w:numFmt w:val="decimal"/>
      <w:lvlText w:val="%1."/>
      <w:lvlJc w:val="left"/>
      <w:pPr>
        <w:tabs>
          <w:tab w:val="num" w:pos="360"/>
        </w:tabs>
        <w:ind w:left="304" w:firstLine="5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0512D"/>
    <w:multiLevelType w:val="multilevel"/>
    <w:tmpl w:val="A0F086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22587D"/>
    <w:multiLevelType w:val="multilevel"/>
    <w:tmpl w:val="8A8CA9AE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F0583"/>
    <w:multiLevelType w:val="hybridMultilevel"/>
    <w:tmpl w:val="6876F21E"/>
    <w:lvl w:ilvl="0" w:tplc="DD28EE94">
      <w:start w:val="1"/>
      <w:numFmt w:val="bullet"/>
      <w:lvlText w:val="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188882A2">
      <w:start w:val="1"/>
      <w:numFmt w:val="bullet"/>
      <w:lvlText w:val="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sz w:val="28"/>
        <w:u w:color="C0C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A65CF3"/>
    <w:multiLevelType w:val="hybridMultilevel"/>
    <w:tmpl w:val="45F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C298C"/>
    <w:multiLevelType w:val="hybridMultilevel"/>
    <w:tmpl w:val="8A8CA9AE"/>
    <w:lvl w:ilvl="0" w:tplc="E2244126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15"/>
  </w:num>
  <w:num w:numId="5">
    <w:abstractNumId w:val="14"/>
  </w:num>
  <w:num w:numId="6">
    <w:abstractNumId w:val="23"/>
  </w:num>
  <w:num w:numId="7">
    <w:abstractNumId w:val="5"/>
  </w:num>
  <w:num w:numId="8">
    <w:abstractNumId w:val="41"/>
  </w:num>
  <w:num w:numId="9">
    <w:abstractNumId w:val="8"/>
  </w:num>
  <w:num w:numId="10">
    <w:abstractNumId w:val="7"/>
  </w:num>
  <w:num w:numId="11">
    <w:abstractNumId w:val="30"/>
  </w:num>
  <w:num w:numId="12">
    <w:abstractNumId w:val="19"/>
  </w:num>
  <w:num w:numId="13">
    <w:abstractNumId w:val="29"/>
  </w:num>
  <w:num w:numId="14">
    <w:abstractNumId w:val="16"/>
  </w:num>
  <w:num w:numId="15">
    <w:abstractNumId w:val="27"/>
  </w:num>
  <w:num w:numId="16">
    <w:abstractNumId w:val="38"/>
  </w:num>
  <w:num w:numId="17">
    <w:abstractNumId w:val="42"/>
  </w:num>
  <w:num w:numId="18">
    <w:abstractNumId w:val="37"/>
  </w:num>
  <w:num w:numId="19">
    <w:abstractNumId w:val="39"/>
  </w:num>
  <w:num w:numId="20">
    <w:abstractNumId w:val="18"/>
  </w:num>
  <w:num w:numId="21">
    <w:abstractNumId w:val="10"/>
  </w:num>
  <w:num w:numId="22">
    <w:abstractNumId w:val="32"/>
  </w:num>
  <w:num w:numId="23">
    <w:abstractNumId w:val="0"/>
  </w:num>
  <w:num w:numId="24">
    <w:abstractNumId w:val="12"/>
  </w:num>
  <w:num w:numId="25">
    <w:abstractNumId w:val="4"/>
  </w:num>
  <w:num w:numId="26">
    <w:abstractNumId w:val="3"/>
  </w:num>
  <w:num w:numId="27">
    <w:abstractNumId w:val="20"/>
  </w:num>
  <w:num w:numId="28">
    <w:abstractNumId w:val="31"/>
  </w:num>
  <w:num w:numId="29">
    <w:abstractNumId w:val="33"/>
  </w:num>
  <w:num w:numId="30">
    <w:abstractNumId w:val="34"/>
  </w:num>
  <w:num w:numId="31">
    <w:abstractNumId w:val="13"/>
  </w:num>
  <w:num w:numId="32">
    <w:abstractNumId w:val="2"/>
  </w:num>
  <w:num w:numId="33">
    <w:abstractNumId w:val="35"/>
  </w:num>
  <w:num w:numId="34">
    <w:abstractNumId w:val="17"/>
  </w:num>
  <w:num w:numId="35">
    <w:abstractNumId w:val="1"/>
  </w:num>
  <w:num w:numId="36">
    <w:abstractNumId w:val="36"/>
  </w:num>
  <w:num w:numId="37">
    <w:abstractNumId w:val="40"/>
  </w:num>
  <w:num w:numId="38">
    <w:abstractNumId w:val="26"/>
  </w:num>
  <w:num w:numId="39">
    <w:abstractNumId w:val="24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0574C"/>
    <w:rsid w:val="000150EA"/>
    <w:rsid w:val="00015DE5"/>
    <w:rsid w:val="00016D59"/>
    <w:rsid w:val="00017052"/>
    <w:rsid w:val="00025CC7"/>
    <w:rsid w:val="0002654B"/>
    <w:rsid w:val="00026B3A"/>
    <w:rsid w:val="00031BBB"/>
    <w:rsid w:val="00033A79"/>
    <w:rsid w:val="000356AC"/>
    <w:rsid w:val="00044DC6"/>
    <w:rsid w:val="000460B4"/>
    <w:rsid w:val="0005471D"/>
    <w:rsid w:val="00056004"/>
    <w:rsid w:val="000647BF"/>
    <w:rsid w:val="00065351"/>
    <w:rsid w:val="00075C7A"/>
    <w:rsid w:val="00076A25"/>
    <w:rsid w:val="00080EB8"/>
    <w:rsid w:val="00081438"/>
    <w:rsid w:val="000834FB"/>
    <w:rsid w:val="00084166"/>
    <w:rsid w:val="000859A0"/>
    <w:rsid w:val="0008783E"/>
    <w:rsid w:val="000914DC"/>
    <w:rsid w:val="000914EC"/>
    <w:rsid w:val="00092CEE"/>
    <w:rsid w:val="00094FB6"/>
    <w:rsid w:val="00095E31"/>
    <w:rsid w:val="000A25F7"/>
    <w:rsid w:val="000A4841"/>
    <w:rsid w:val="000A4A34"/>
    <w:rsid w:val="000B2265"/>
    <w:rsid w:val="000B5E85"/>
    <w:rsid w:val="000B790B"/>
    <w:rsid w:val="000C4052"/>
    <w:rsid w:val="000D0F42"/>
    <w:rsid w:val="000D1E65"/>
    <w:rsid w:val="000D2C5A"/>
    <w:rsid w:val="000D322A"/>
    <w:rsid w:val="000D3A6F"/>
    <w:rsid w:val="000D4091"/>
    <w:rsid w:val="000E2033"/>
    <w:rsid w:val="000E5A56"/>
    <w:rsid w:val="000F1F42"/>
    <w:rsid w:val="000F59CF"/>
    <w:rsid w:val="000F59FF"/>
    <w:rsid w:val="000F7BD1"/>
    <w:rsid w:val="00100205"/>
    <w:rsid w:val="001013D4"/>
    <w:rsid w:val="001031E5"/>
    <w:rsid w:val="001046D6"/>
    <w:rsid w:val="00105D9F"/>
    <w:rsid w:val="00107335"/>
    <w:rsid w:val="00110C7F"/>
    <w:rsid w:val="0011358C"/>
    <w:rsid w:val="00113A04"/>
    <w:rsid w:val="00114FE9"/>
    <w:rsid w:val="0012154C"/>
    <w:rsid w:val="001217FB"/>
    <w:rsid w:val="00121FB1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43875"/>
    <w:rsid w:val="001473DF"/>
    <w:rsid w:val="001543F7"/>
    <w:rsid w:val="00154572"/>
    <w:rsid w:val="00154DF6"/>
    <w:rsid w:val="00163643"/>
    <w:rsid w:val="00163B4E"/>
    <w:rsid w:val="00165500"/>
    <w:rsid w:val="0017021A"/>
    <w:rsid w:val="00176EA0"/>
    <w:rsid w:val="00182F2F"/>
    <w:rsid w:val="00183593"/>
    <w:rsid w:val="00186248"/>
    <w:rsid w:val="00197A3E"/>
    <w:rsid w:val="001A11EB"/>
    <w:rsid w:val="001A77D5"/>
    <w:rsid w:val="001B17B1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3B3E"/>
    <w:rsid w:val="001F4AAA"/>
    <w:rsid w:val="002031F2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56F8E"/>
    <w:rsid w:val="00264E55"/>
    <w:rsid w:val="00270600"/>
    <w:rsid w:val="00275585"/>
    <w:rsid w:val="00275AD1"/>
    <w:rsid w:val="002873C7"/>
    <w:rsid w:val="002947B3"/>
    <w:rsid w:val="002A6D5B"/>
    <w:rsid w:val="002B08F6"/>
    <w:rsid w:val="002B0935"/>
    <w:rsid w:val="002B2682"/>
    <w:rsid w:val="002B29CA"/>
    <w:rsid w:val="002B4BBC"/>
    <w:rsid w:val="002B60BB"/>
    <w:rsid w:val="002B700A"/>
    <w:rsid w:val="002C02F7"/>
    <w:rsid w:val="002C2032"/>
    <w:rsid w:val="002C2351"/>
    <w:rsid w:val="002D2962"/>
    <w:rsid w:val="002E0D5C"/>
    <w:rsid w:val="002E26F0"/>
    <w:rsid w:val="002E28CA"/>
    <w:rsid w:val="002F37DA"/>
    <w:rsid w:val="003020A6"/>
    <w:rsid w:val="00304F75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411EF"/>
    <w:rsid w:val="003478A4"/>
    <w:rsid w:val="003500DD"/>
    <w:rsid w:val="00356075"/>
    <w:rsid w:val="00361F89"/>
    <w:rsid w:val="003634E7"/>
    <w:rsid w:val="0036528D"/>
    <w:rsid w:val="003664BA"/>
    <w:rsid w:val="00367A0F"/>
    <w:rsid w:val="003721B3"/>
    <w:rsid w:val="00372B8A"/>
    <w:rsid w:val="00373229"/>
    <w:rsid w:val="00381B0D"/>
    <w:rsid w:val="00382B8F"/>
    <w:rsid w:val="00383BCA"/>
    <w:rsid w:val="00383CFF"/>
    <w:rsid w:val="00384551"/>
    <w:rsid w:val="00384E01"/>
    <w:rsid w:val="003976DA"/>
    <w:rsid w:val="00397BF8"/>
    <w:rsid w:val="003A2B74"/>
    <w:rsid w:val="003A77E7"/>
    <w:rsid w:val="003B2900"/>
    <w:rsid w:val="003B4CB9"/>
    <w:rsid w:val="003B57B9"/>
    <w:rsid w:val="003B5F49"/>
    <w:rsid w:val="003B743C"/>
    <w:rsid w:val="003C4DF5"/>
    <w:rsid w:val="003C5235"/>
    <w:rsid w:val="003C5B0C"/>
    <w:rsid w:val="003C5BA8"/>
    <w:rsid w:val="003C640D"/>
    <w:rsid w:val="003D4978"/>
    <w:rsid w:val="003E31B3"/>
    <w:rsid w:val="003E65E2"/>
    <w:rsid w:val="003E69DB"/>
    <w:rsid w:val="003E7CDB"/>
    <w:rsid w:val="003F0410"/>
    <w:rsid w:val="003F0FE3"/>
    <w:rsid w:val="003F2339"/>
    <w:rsid w:val="003F403D"/>
    <w:rsid w:val="003F5772"/>
    <w:rsid w:val="003F7B22"/>
    <w:rsid w:val="0040185D"/>
    <w:rsid w:val="004021B2"/>
    <w:rsid w:val="00405441"/>
    <w:rsid w:val="00410C82"/>
    <w:rsid w:val="004115FE"/>
    <w:rsid w:val="0041529E"/>
    <w:rsid w:val="00424E9A"/>
    <w:rsid w:val="00441436"/>
    <w:rsid w:val="0044149F"/>
    <w:rsid w:val="004526B0"/>
    <w:rsid w:val="00453D62"/>
    <w:rsid w:val="00457641"/>
    <w:rsid w:val="00457FF0"/>
    <w:rsid w:val="004708A2"/>
    <w:rsid w:val="00471442"/>
    <w:rsid w:val="00472B6F"/>
    <w:rsid w:val="004851AC"/>
    <w:rsid w:val="004872A4"/>
    <w:rsid w:val="004875D2"/>
    <w:rsid w:val="00491625"/>
    <w:rsid w:val="00493510"/>
    <w:rsid w:val="00493B08"/>
    <w:rsid w:val="004A037B"/>
    <w:rsid w:val="004A3973"/>
    <w:rsid w:val="004A69BF"/>
    <w:rsid w:val="004B3463"/>
    <w:rsid w:val="004B501E"/>
    <w:rsid w:val="004C1FFF"/>
    <w:rsid w:val="004C7764"/>
    <w:rsid w:val="004C7DB5"/>
    <w:rsid w:val="004D0976"/>
    <w:rsid w:val="004D13FB"/>
    <w:rsid w:val="004D16AE"/>
    <w:rsid w:val="004D4943"/>
    <w:rsid w:val="004D59C1"/>
    <w:rsid w:val="004D6D2C"/>
    <w:rsid w:val="004E270B"/>
    <w:rsid w:val="004E4D73"/>
    <w:rsid w:val="004E513C"/>
    <w:rsid w:val="004E570B"/>
    <w:rsid w:val="004F16CE"/>
    <w:rsid w:val="004F1AD2"/>
    <w:rsid w:val="004F5B33"/>
    <w:rsid w:val="004F5FC8"/>
    <w:rsid w:val="0050221A"/>
    <w:rsid w:val="00505CCC"/>
    <w:rsid w:val="00511228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43EFE"/>
    <w:rsid w:val="00544140"/>
    <w:rsid w:val="00544679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367A"/>
    <w:rsid w:val="00565FF0"/>
    <w:rsid w:val="005706CF"/>
    <w:rsid w:val="00571BC6"/>
    <w:rsid w:val="0057243F"/>
    <w:rsid w:val="005806F6"/>
    <w:rsid w:val="00580CFA"/>
    <w:rsid w:val="005816AC"/>
    <w:rsid w:val="00582970"/>
    <w:rsid w:val="005838EA"/>
    <w:rsid w:val="00584CDF"/>
    <w:rsid w:val="005852C6"/>
    <w:rsid w:val="005866EB"/>
    <w:rsid w:val="00593D13"/>
    <w:rsid w:val="005940AC"/>
    <w:rsid w:val="005975D6"/>
    <w:rsid w:val="005A1715"/>
    <w:rsid w:val="005A4909"/>
    <w:rsid w:val="005A6155"/>
    <w:rsid w:val="005A6167"/>
    <w:rsid w:val="005A6D84"/>
    <w:rsid w:val="005B2779"/>
    <w:rsid w:val="005B3E97"/>
    <w:rsid w:val="005C0C8A"/>
    <w:rsid w:val="005C3E75"/>
    <w:rsid w:val="005C55E1"/>
    <w:rsid w:val="005D1029"/>
    <w:rsid w:val="005D2495"/>
    <w:rsid w:val="005D35C5"/>
    <w:rsid w:val="005D419B"/>
    <w:rsid w:val="005D671D"/>
    <w:rsid w:val="005E0F53"/>
    <w:rsid w:val="005E23E4"/>
    <w:rsid w:val="005E718D"/>
    <w:rsid w:val="005F10A7"/>
    <w:rsid w:val="005F4A6C"/>
    <w:rsid w:val="005F6111"/>
    <w:rsid w:val="00602BAC"/>
    <w:rsid w:val="00605F68"/>
    <w:rsid w:val="006166BE"/>
    <w:rsid w:val="00616AA4"/>
    <w:rsid w:val="00617893"/>
    <w:rsid w:val="006230F7"/>
    <w:rsid w:val="00625D3D"/>
    <w:rsid w:val="006311F1"/>
    <w:rsid w:val="00634E55"/>
    <w:rsid w:val="006375B1"/>
    <w:rsid w:val="00642383"/>
    <w:rsid w:val="00652FBA"/>
    <w:rsid w:val="00654705"/>
    <w:rsid w:val="0065611A"/>
    <w:rsid w:val="006611BE"/>
    <w:rsid w:val="00664F5F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A0C27"/>
    <w:rsid w:val="006A1757"/>
    <w:rsid w:val="006A37CE"/>
    <w:rsid w:val="006A5267"/>
    <w:rsid w:val="006A65F1"/>
    <w:rsid w:val="006A76BF"/>
    <w:rsid w:val="006B3B23"/>
    <w:rsid w:val="006B7125"/>
    <w:rsid w:val="006C1BC5"/>
    <w:rsid w:val="006D08FA"/>
    <w:rsid w:val="006D0D76"/>
    <w:rsid w:val="006D1B5A"/>
    <w:rsid w:val="006D359D"/>
    <w:rsid w:val="006F216B"/>
    <w:rsid w:val="006F2804"/>
    <w:rsid w:val="006F3A05"/>
    <w:rsid w:val="006F6C60"/>
    <w:rsid w:val="00701CD4"/>
    <w:rsid w:val="007022E6"/>
    <w:rsid w:val="00703462"/>
    <w:rsid w:val="00704B23"/>
    <w:rsid w:val="00712BC6"/>
    <w:rsid w:val="00713181"/>
    <w:rsid w:val="007146E7"/>
    <w:rsid w:val="00714DE0"/>
    <w:rsid w:val="00715072"/>
    <w:rsid w:val="007159C0"/>
    <w:rsid w:val="00723DE3"/>
    <w:rsid w:val="00725D35"/>
    <w:rsid w:val="007262DA"/>
    <w:rsid w:val="00734BF5"/>
    <w:rsid w:val="00741A42"/>
    <w:rsid w:val="00741C91"/>
    <w:rsid w:val="007458E1"/>
    <w:rsid w:val="00763165"/>
    <w:rsid w:val="0076437C"/>
    <w:rsid w:val="00764480"/>
    <w:rsid w:val="00772556"/>
    <w:rsid w:val="00776ACD"/>
    <w:rsid w:val="00780A75"/>
    <w:rsid w:val="0078187D"/>
    <w:rsid w:val="0078350B"/>
    <w:rsid w:val="00783C6D"/>
    <w:rsid w:val="00784842"/>
    <w:rsid w:val="007854AB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5347"/>
    <w:rsid w:val="007D2751"/>
    <w:rsid w:val="007D34B6"/>
    <w:rsid w:val="007D3574"/>
    <w:rsid w:val="007E038E"/>
    <w:rsid w:val="007E0860"/>
    <w:rsid w:val="007E2D9A"/>
    <w:rsid w:val="007E6CC6"/>
    <w:rsid w:val="007F2A85"/>
    <w:rsid w:val="007F43B7"/>
    <w:rsid w:val="007F4517"/>
    <w:rsid w:val="007F4694"/>
    <w:rsid w:val="00806C54"/>
    <w:rsid w:val="0081155B"/>
    <w:rsid w:val="0081170F"/>
    <w:rsid w:val="00816CE0"/>
    <w:rsid w:val="008173C9"/>
    <w:rsid w:val="00817B85"/>
    <w:rsid w:val="0082254A"/>
    <w:rsid w:val="00827E72"/>
    <w:rsid w:val="00830DAC"/>
    <w:rsid w:val="0083291C"/>
    <w:rsid w:val="00833C93"/>
    <w:rsid w:val="00835430"/>
    <w:rsid w:val="0083562B"/>
    <w:rsid w:val="0083686D"/>
    <w:rsid w:val="0085047D"/>
    <w:rsid w:val="00857E07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32FE"/>
    <w:rsid w:val="008A3E3E"/>
    <w:rsid w:val="008A42AF"/>
    <w:rsid w:val="008A44CB"/>
    <w:rsid w:val="008A57A3"/>
    <w:rsid w:val="008B1F94"/>
    <w:rsid w:val="008B27A4"/>
    <w:rsid w:val="008B2C50"/>
    <w:rsid w:val="008B647A"/>
    <w:rsid w:val="008B6671"/>
    <w:rsid w:val="008C7F75"/>
    <w:rsid w:val="008D2523"/>
    <w:rsid w:val="008D425E"/>
    <w:rsid w:val="008D4BD3"/>
    <w:rsid w:val="008D5400"/>
    <w:rsid w:val="008E3140"/>
    <w:rsid w:val="008E3C1C"/>
    <w:rsid w:val="008E4EEF"/>
    <w:rsid w:val="008E6B72"/>
    <w:rsid w:val="008F7843"/>
    <w:rsid w:val="00900FC8"/>
    <w:rsid w:val="00903CFD"/>
    <w:rsid w:val="009057F8"/>
    <w:rsid w:val="009061CC"/>
    <w:rsid w:val="00912145"/>
    <w:rsid w:val="00912E20"/>
    <w:rsid w:val="009140EB"/>
    <w:rsid w:val="00915783"/>
    <w:rsid w:val="00922E73"/>
    <w:rsid w:val="00925666"/>
    <w:rsid w:val="0094047C"/>
    <w:rsid w:val="009427FE"/>
    <w:rsid w:val="00943DFA"/>
    <w:rsid w:val="00944AFD"/>
    <w:rsid w:val="00947E94"/>
    <w:rsid w:val="00952DAB"/>
    <w:rsid w:val="00954A6A"/>
    <w:rsid w:val="00957429"/>
    <w:rsid w:val="00967225"/>
    <w:rsid w:val="009720AE"/>
    <w:rsid w:val="00972F41"/>
    <w:rsid w:val="00973AFB"/>
    <w:rsid w:val="009763ED"/>
    <w:rsid w:val="00976909"/>
    <w:rsid w:val="00982679"/>
    <w:rsid w:val="00984FE7"/>
    <w:rsid w:val="00991A61"/>
    <w:rsid w:val="009967FE"/>
    <w:rsid w:val="00996872"/>
    <w:rsid w:val="009A308E"/>
    <w:rsid w:val="009A4011"/>
    <w:rsid w:val="009B44A5"/>
    <w:rsid w:val="009B6B82"/>
    <w:rsid w:val="009B72FA"/>
    <w:rsid w:val="009B78A3"/>
    <w:rsid w:val="009C25ED"/>
    <w:rsid w:val="009C4BE5"/>
    <w:rsid w:val="009D36CA"/>
    <w:rsid w:val="009F0FCC"/>
    <w:rsid w:val="009F766F"/>
    <w:rsid w:val="00A10C97"/>
    <w:rsid w:val="00A124D7"/>
    <w:rsid w:val="00A15F4D"/>
    <w:rsid w:val="00A1675C"/>
    <w:rsid w:val="00A175D2"/>
    <w:rsid w:val="00A20CBD"/>
    <w:rsid w:val="00A24CA3"/>
    <w:rsid w:val="00A26296"/>
    <w:rsid w:val="00A2651F"/>
    <w:rsid w:val="00A3085F"/>
    <w:rsid w:val="00A32371"/>
    <w:rsid w:val="00A3434A"/>
    <w:rsid w:val="00A41677"/>
    <w:rsid w:val="00A4179A"/>
    <w:rsid w:val="00A41A5A"/>
    <w:rsid w:val="00A4231B"/>
    <w:rsid w:val="00A427BD"/>
    <w:rsid w:val="00A42D2D"/>
    <w:rsid w:val="00A540EB"/>
    <w:rsid w:val="00A55A2B"/>
    <w:rsid w:val="00A56139"/>
    <w:rsid w:val="00A564D1"/>
    <w:rsid w:val="00A60D0F"/>
    <w:rsid w:val="00A70B95"/>
    <w:rsid w:val="00A72129"/>
    <w:rsid w:val="00A7603D"/>
    <w:rsid w:val="00A76548"/>
    <w:rsid w:val="00A77F9C"/>
    <w:rsid w:val="00A91DCC"/>
    <w:rsid w:val="00A93491"/>
    <w:rsid w:val="00A93E09"/>
    <w:rsid w:val="00AA2F54"/>
    <w:rsid w:val="00AA45F5"/>
    <w:rsid w:val="00AB2585"/>
    <w:rsid w:val="00AB277D"/>
    <w:rsid w:val="00AB4704"/>
    <w:rsid w:val="00AC47C6"/>
    <w:rsid w:val="00AD0FCD"/>
    <w:rsid w:val="00AD2785"/>
    <w:rsid w:val="00AD3464"/>
    <w:rsid w:val="00AD7267"/>
    <w:rsid w:val="00AE2154"/>
    <w:rsid w:val="00AE30C2"/>
    <w:rsid w:val="00AE4B28"/>
    <w:rsid w:val="00AE4D4E"/>
    <w:rsid w:val="00AF091B"/>
    <w:rsid w:val="00AF216D"/>
    <w:rsid w:val="00B04995"/>
    <w:rsid w:val="00B07978"/>
    <w:rsid w:val="00B104D6"/>
    <w:rsid w:val="00B13A94"/>
    <w:rsid w:val="00B15FED"/>
    <w:rsid w:val="00B1615B"/>
    <w:rsid w:val="00B163B0"/>
    <w:rsid w:val="00B24333"/>
    <w:rsid w:val="00B25666"/>
    <w:rsid w:val="00B260D2"/>
    <w:rsid w:val="00B263DC"/>
    <w:rsid w:val="00B30887"/>
    <w:rsid w:val="00B30985"/>
    <w:rsid w:val="00B30B55"/>
    <w:rsid w:val="00B37335"/>
    <w:rsid w:val="00B4079E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3510"/>
    <w:rsid w:val="00B74544"/>
    <w:rsid w:val="00B758AB"/>
    <w:rsid w:val="00B7659D"/>
    <w:rsid w:val="00B7708F"/>
    <w:rsid w:val="00B82BFF"/>
    <w:rsid w:val="00B906B7"/>
    <w:rsid w:val="00B9265B"/>
    <w:rsid w:val="00BA02B8"/>
    <w:rsid w:val="00BA11E3"/>
    <w:rsid w:val="00BA1CA6"/>
    <w:rsid w:val="00BA1E63"/>
    <w:rsid w:val="00BB1D2D"/>
    <w:rsid w:val="00BB7CA2"/>
    <w:rsid w:val="00BD22E9"/>
    <w:rsid w:val="00BD3267"/>
    <w:rsid w:val="00BE0703"/>
    <w:rsid w:val="00BE5565"/>
    <w:rsid w:val="00BF1A92"/>
    <w:rsid w:val="00BF6270"/>
    <w:rsid w:val="00BF7B9E"/>
    <w:rsid w:val="00C015CD"/>
    <w:rsid w:val="00C01EE9"/>
    <w:rsid w:val="00C0237A"/>
    <w:rsid w:val="00C040F2"/>
    <w:rsid w:val="00C056C3"/>
    <w:rsid w:val="00C17E56"/>
    <w:rsid w:val="00C17F42"/>
    <w:rsid w:val="00C216B2"/>
    <w:rsid w:val="00C24FE9"/>
    <w:rsid w:val="00C27DA6"/>
    <w:rsid w:val="00C325D2"/>
    <w:rsid w:val="00C32F38"/>
    <w:rsid w:val="00C379DD"/>
    <w:rsid w:val="00C40311"/>
    <w:rsid w:val="00C41625"/>
    <w:rsid w:val="00C41FE7"/>
    <w:rsid w:val="00C4537D"/>
    <w:rsid w:val="00C47746"/>
    <w:rsid w:val="00C50C49"/>
    <w:rsid w:val="00C55CF3"/>
    <w:rsid w:val="00C640FC"/>
    <w:rsid w:val="00C70CED"/>
    <w:rsid w:val="00C71276"/>
    <w:rsid w:val="00C71F72"/>
    <w:rsid w:val="00C73D26"/>
    <w:rsid w:val="00C73FB5"/>
    <w:rsid w:val="00C75166"/>
    <w:rsid w:val="00C75B3B"/>
    <w:rsid w:val="00C82CCA"/>
    <w:rsid w:val="00C82D1D"/>
    <w:rsid w:val="00C85165"/>
    <w:rsid w:val="00C85BCF"/>
    <w:rsid w:val="00C923B7"/>
    <w:rsid w:val="00C93A00"/>
    <w:rsid w:val="00C948F1"/>
    <w:rsid w:val="00C95156"/>
    <w:rsid w:val="00CA34EF"/>
    <w:rsid w:val="00CA4B98"/>
    <w:rsid w:val="00CA54C5"/>
    <w:rsid w:val="00CB0283"/>
    <w:rsid w:val="00CB0C78"/>
    <w:rsid w:val="00CB7A16"/>
    <w:rsid w:val="00CD20D8"/>
    <w:rsid w:val="00CD465A"/>
    <w:rsid w:val="00CD5681"/>
    <w:rsid w:val="00CE5209"/>
    <w:rsid w:val="00CE5276"/>
    <w:rsid w:val="00CE7036"/>
    <w:rsid w:val="00CF0538"/>
    <w:rsid w:val="00CF0F37"/>
    <w:rsid w:val="00CF1007"/>
    <w:rsid w:val="00CF3327"/>
    <w:rsid w:val="00D01117"/>
    <w:rsid w:val="00D01BA1"/>
    <w:rsid w:val="00D0644E"/>
    <w:rsid w:val="00D068E5"/>
    <w:rsid w:val="00D0729E"/>
    <w:rsid w:val="00D2154B"/>
    <w:rsid w:val="00D265CD"/>
    <w:rsid w:val="00D275E7"/>
    <w:rsid w:val="00D347E9"/>
    <w:rsid w:val="00D415C3"/>
    <w:rsid w:val="00D52C5D"/>
    <w:rsid w:val="00D543C3"/>
    <w:rsid w:val="00D6451B"/>
    <w:rsid w:val="00D70BC3"/>
    <w:rsid w:val="00D72A41"/>
    <w:rsid w:val="00D7391C"/>
    <w:rsid w:val="00D7417F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2C27"/>
    <w:rsid w:val="00DF5CAC"/>
    <w:rsid w:val="00E00286"/>
    <w:rsid w:val="00E0106F"/>
    <w:rsid w:val="00E10221"/>
    <w:rsid w:val="00E16FBD"/>
    <w:rsid w:val="00E20B0C"/>
    <w:rsid w:val="00E22691"/>
    <w:rsid w:val="00E22CFC"/>
    <w:rsid w:val="00E24CD0"/>
    <w:rsid w:val="00E30B58"/>
    <w:rsid w:val="00E3137E"/>
    <w:rsid w:val="00E31D64"/>
    <w:rsid w:val="00E32566"/>
    <w:rsid w:val="00E35EEF"/>
    <w:rsid w:val="00E36521"/>
    <w:rsid w:val="00E4049A"/>
    <w:rsid w:val="00E544C8"/>
    <w:rsid w:val="00E606BD"/>
    <w:rsid w:val="00E60EEA"/>
    <w:rsid w:val="00E651D5"/>
    <w:rsid w:val="00E73515"/>
    <w:rsid w:val="00E8735D"/>
    <w:rsid w:val="00E873A2"/>
    <w:rsid w:val="00E922CC"/>
    <w:rsid w:val="00E92D05"/>
    <w:rsid w:val="00E96500"/>
    <w:rsid w:val="00EA6A53"/>
    <w:rsid w:val="00EA6F3A"/>
    <w:rsid w:val="00EB1435"/>
    <w:rsid w:val="00EB4C08"/>
    <w:rsid w:val="00EC43B2"/>
    <w:rsid w:val="00EC44A1"/>
    <w:rsid w:val="00EC7EF9"/>
    <w:rsid w:val="00ED7EEF"/>
    <w:rsid w:val="00EE1602"/>
    <w:rsid w:val="00EE49A5"/>
    <w:rsid w:val="00EF0084"/>
    <w:rsid w:val="00EF1E9D"/>
    <w:rsid w:val="00EF3AAC"/>
    <w:rsid w:val="00EF62FF"/>
    <w:rsid w:val="00F00065"/>
    <w:rsid w:val="00F034FC"/>
    <w:rsid w:val="00F03645"/>
    <w:rsid w:val="00F102F3"/>
    <w:rsid w:val="00F12608"/>
    <w:rsid w:val="00F1488D"/>
    <w:rsid w:val="00F177C8"/>
    <w:rsid w:val="00F27CD7"/>
    <w:rsid w:val="00F27F56"/>
    <w:rsid w:val="00F3567B"/>
    <w:rsid w:val="00F457DF"/>
    <w:rsid w:val="00F46A10"/>
    <w:rsid w:val="00F5502E"/>
    <w:rsid w:val="00F56502"/>
    <w:rsid w:val="00F5709F"/>
    <w:rsid w:val="00F606E5"/>
    <w:rsid w:val="00F6368A"/>
    <w:rsid w:val="00F67F0B"/>
    <w:rsid w:val="00F749A4"/>
    <w:rsid w:val="00F75DAA"/>
    <w:rsid w:val="00F76EE1"/>
    <w:rsid w:val="00F82986"/>
    <w:rsid w:val="00F87E95"/>
    <w:rsid w:val="00F914B4"/>
    <w:rsid w:val="00F92B96"/>
    <w:rsid w:val="00F95D97"/>
    <w:rsid w:val="00F96009"/>
    <w:rsid w:val="00F96DBE"/>
    <w:rsid w:val="00FA1F84"/>
    <w:rsid w:val="00FA2B67"/>
    <w:rsid w:val="00FA37C6"/>
    <w:rsid w:val="00FB3AA7"/>
    <w:rsid w:val="00FB6EB0"/>
    <w:rsid w:val="00FC17F2"/>
    <w:rsid w:val="00FC2633"/>
    <w:rsid w:val="00FC6BD8"/>
    <w:rsid w:val="00FD1890"/>
    <w:rsid w:val="00FD59C7"/>
    <w:rsid w:val="00FE0E4B"/>
    <w:rsid w:val="00FE2706"/>
    <w:rsid w:val="00FE7199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Subtitle"/>
    <w:basedOn w:val="a"/>
    <w:next w:val="a"/>
    <w:link w:val="aff2"/>
    <w:uiPriority w:val="11"/>
    <w:qFormat/>
    <w:rsid w:val="00A540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uiPriority w:val="11"/>
    <w:rsid w:val="00A540E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075C7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aff1">
    <w:name w:val="Subtitle"/>
    <w:basedOn w:val="a"/>
    <w:next w:val="a"/>
    <w:link w:val="aff2"/>
    <w:uiPriority w:val="11"/>
    <w:qFormat/>
    <w:rsid w:val="00A540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uiPriority w:val="11"/>
    <w:rsid w:val="00A540E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075C7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novinnpr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nnovinnpr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E79E-2CF4-4E1F-AC3D-E8B07BBD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13</cp:revision>
  <cp:lastPrinted>2015-09-24T05:46:00Z</cp:lastPrinted>
  <dcterms:created xsi:type="dcterms:W3CDTF">2015-09-23T09:35:00Z</dcterms:created>
  <dcterms:modified xsi:type="dcterms:W3CDTF">2016-12-26T15:11:00Z</dcterms:modified>
</cp:coreProperties>
</file>