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12" w:rsidRDefault="00B55412" w:rsidP="00B55412">
      <w:p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СИСТЕМА ПОДОГРЕВА МАСЛА</w:t>
      </w:r>
    </w:p>
    <w:p w:rsidR="00337576" w:rsidRPr="005566F4" w:rsidRDefault="00B55412" w:rsidP="0081674C">
      <w:pPr>
        <w:ind w:firstLine="708"/>
        <w:jc w:val="both"/>
        <w:rPr>
          <w:lang w:val="ru-RU"/>
        </w:rPr>
      </w:pPr>
      <w:r w:rsidRPr="00B55412">
        <w:rPr>
          <w:lang w:val="ru-RU"/>
        </w:rPr>
        <w:t>Система построена на базе двух изделий</w:t>
      </w:r>
      <w:r>
        <w:rPr>
          <w:b/>
          <w:i/>
          <w:sz w:val="24"/>
          <w:szCs w:val="24"/>
          <w:lang w:val="ru-RU"/>
        </w:rPr>
        <w:t xml:space="preserve"> </w:t>
      </w:r>
      <w:r w:rsidR="0081674C">
        <w:rPr>
          <w:b/>
          <w:i/>
          <w:sz w:val="24"/>
          <w:szCs w:val="24"/>
          <w:lang w:val="en-US"/>
        </w:rPr>
        <w:t>T</w:t>
      </w:r>
      <w:r w:rsidR="0081674C" w:rsidRPr="003F64DA">
        <w:rPr>
          <w:b/>
          <w:i/>
          <w:sz w:val="24"/>
          <w:szCs w:val="24"/>
          <w:lang w:val="en-US"/>
        </w:rPr>
        <w:t>e</w:t>
      </w:r>
      <w:bookmarkStart w:id="0" w:name="_GoBack"/>
      <w:bookmarkEnd w:id="0"/>
      <w:r w:rsidR="0081674C" w:rsidRPr="003F64DA">
        <w:rPr>
          <w:b/>
          <w:i/>
          <w:sz w:val="24"/>
          <w:szCs w:val="24"/>
          <w:lang w:val="en-US"/>
        </w:rPr>
        <w:t>rneo</w:t>
      </w:r>
      <w:r w:rsidR="0081674C" w:rsidRPr="0081674C">
        <w:rPr>
          <w:b/>
          <w:i/>
          <w:sz w:val="24"/>
          <w:szCs w:val="24"/>
        </w:rPr>
        <w:t xml:space="preserve">  k2</w:t>
      </w:r>
      <w:r w:rsidRPr="00B55412">
        <w:rPr>
          <w:sz w:val="24"/>
          <w:szCs w:val="24"/>
          <w:lang w:val="ru-RU"/>
        </w:rPr>
        <w:t xml:space="preserve">, </w:t>
      </w:r>
      <w:r>
        <w:rPr>
          <w:lang w:val="ru-RU"/>
        </w:rPr>
        <w:t xml:space="preserve">содержащих по </w:t>
      </w:r>
      <w:r w:rsidR="0081674C">
        <w:t xml:space="preserve">два  </w:t>
      </w:r>
      <w:r w:rsidR="0081674C" w:rsidRPr="005566F4">
        <w:rPr>
          <w:lang w:val="ru-RU"/>
        </w:rPr>
        <w:t>независимых</w:t>
      </w:r>
      <w:r w:rsidR="0081674C">
        <w:t xml:space="preserve"> </w:t>
      </w:r>
      <w:r w:rsidR="0081674C" w:rsidRPr="005566F4">
        <w:rPr>
          <w:lang w:val="ru-RU"/>
        </w:rPr>
        <w:t>терморегулятор</w:t>
      </w:r>
      <w:r>
        <w:rPr>
          <w:lang w:val="ru-RU"/>
        </w:rPr>
        <w:t>а</w:t>
      </w:r>
      <w:r w:rsidR="0081674C">
        <w:t xml:space="preserve"> в</w:t>
      </w:r>
      <w:r w:rsidR="0081674C" w:rsidRPr="005566F4">
        <w:rPr>
          <w:lang w:val="ru-RU"/>
        </w:rPr>
        <w:t xml:space="preserve"> одном корпусе</w:t>
      </w:r>
      <w:r w:rsidR="0081674C">
        <w:t>,</w:t>
      </w:r>
      <w:r w:rsidR="0081674C" w:rsidRPr="005566F4">
        <w:rPr>
          <w:lang w:val="ru-RU"/>
        </w:rPr>
        <w:t xml:space="preserve"> каждый из которых предназначен</w:t>
      </w:r>
      <w:r w:rsidR="0081674C">
        <w:t xml:space="preserve"> для</w:t>
      </w:r>
      <w:r w:rsidR="0081674C" w:rsidRPr="005566F4">
        <w:rPr>
          <w:lang w:val="ru-RU"/>
        </w:rPr>
        <w:t xml:space="preserve"> поддержания постоянной температуры</w:t>
      </w:r>
      <w:r w:rsidR="0081674C">
        <w:t xml:space="preserve"> –9...+99°С</w:t>
      </w:r>
      <w:r w:rsidR="0081674C" w:rsidRPr="005566F4">
        <w:rPr>
          <w:lang w:val="ru-RU"/>
        </w:rPr>
        <w:t xml:space="preserve"> с программным</w:t>
      </w:r>
      <w:r w:rsidR="0081674C">
        <w:t xml:space="preserve">  </w:t>
      </w:r>
      <w:r w:rsidR="0081674C" w:rsidRPr="005566F4">
        <w:rPr>
          <w:lang w:val="ru-RU"/>
        </w:rPr>
        <w:t>выбором режима</w:t>
      </w:r>
      <w:r w:rsidR="0081674C">
        <w:t xml:space="preserve">  </w:t>
      </w:r>
      <w:r w:rsidR="0081674C" w:rsidRPr="005566F4">
        <w:rPr>
          <w:lang w:val="ru-RU"/>
        </w:rPr>
        <w:t>нагрева</w:t>
      </w:r>
      <w:r w:rsidR="0081674C">
        <w:t xml:space="preserve"> </w:t>
      </w:r>
      <w:r>
        <w:rPr>
          <w:lang w:val="ru-RU"/>
        </w:rPr>
        <w:t>(</w:t>
      </w:r>
      <w:r w:rsidR="0081674C" w:rsidRPr="005566F4">
        <w:rPr>
          <w:lang w:val="ru-RU"/>
        </w:rPr>
        <w:t>охлаждения</w:t>
      </w:r>
      <w:r>
        <w:rPr>
          <w:lang w:val="ru-RU"/>
        </w:rPr>
        <w:t>)</w:t>
      </w:r>
      <w:r w:rsidR="0081674C">
        <w:t>. Температура</w:t>
      </w:r>
      <w:r w:rsidR="0081674C" w:rsidRPr="005566F4">
        <w:rPr>
          <w:lang w:val="ru-RU"/>
        </w:rPr>
        <w:t xml:space="preserve"> контролируется</w:t>
      </w:r>
      <w:r w:rsidR="0081674C">
        <w:t xml:space="preserve"> в </w:t>
      </w:r>
      <w:r>
        <w:rPr>
          <w:lang w:val="ru-RU"/>
        </w:rPr>
        <w:t>баке соответствующей гидростанции</w:t>
      </w:r>
      <w:r w:rsidR="0081674C">
        <w:t>,</w:t>
      </w:r>
      <w:r w:rsidR="0081674C" w:rsidRPr="005566F4">
        <w:rPr>
          <w:lang w:val="ru-RU"/>
        </w:rPr>
        <w:t xml:space="preserve"> где расположен</w:t>
      </w:r>
      <w:r w:rsidR="0081674C">
        <w:t xml:space="preserve"> датчик</w:t>
      </w:r>
      <w:r w:rsidR="0081674C" w:rsidRPr="005566F4">
        <w:rPr>
          <w:lang w:val="ru-RU"/>
        </w:rPr>
        <w:t xml:space="preserve"> температуры</w:t>
      </w:r>
      <w:r w:rsidR="0081674C">
        <w:t>.</w:t>
      </w:r>
      <w:r w:rsidR="0081674C" w:rsidRPr="0081674C">
        <w:rPr>
          <w:lang w:val="ru-RU"/>
        </w:rPr>
        <w:t xml:space="preserve"> </w:t>
      </w:r>
      <w:r w:rsidR="0081674C">
        <w:t xml:space="preserve">Датчики,  </w:t>
      </w:r>
      <w:r w:rsidR="0081674C" w:rsidRPr="005566F4">
        <w:rPr>
          <w:lang w:val="ru-RU"/>
        </w:rPr>
        <w:t>входящие</w:t>
      </w:r>
      <w:r w:rsidR="0081674C">
        <w:t xml:space="preserve">  в  комплект  поставки,  </w:t>
      </w:r>
      <w:r w:rsidR="0081674C" w:rsidRPr="005566F4">
        <w:rPr>
          <w:lang w:val="ru-RU"/>
        </w:rPr>
        <w:t>предназначены</w:t>
      </w:r>
      <w:r w:rsidR="0081674C">
        <w:t xml:space="preserve">  для  </w:t>
      </w:r>
      <w:r w:rsidR="0081674C" w:rsidRPr="005566F4">
        <w:rPr>
          <w:lang w:val="ru-RU"/>
        </w:rPr>
        <w:t>регулирования температуры</w:t>
      </w:r>
      <w:r w:rsidR="0081674C">
        <w:t xml:space="preserve">  в  </w:t>
      </w:r>
      <w:r w:rsidR="0081674C" w:rsidRPr="005566F4">
        <w:rPr>
          <w:lang w:val="ru-RU"/>
        </w:rPr>
        <w:t>пределах</w:t>
      </w:r>
      <w:r w:rsidR="0081674C">
        <w:t xml:space="preserve"> –9...+99 ° С. Датчик</w:t>
      </w:r>
      <w:r w:rsidR="0081674C" w:rsidRPr="005566F4">
        <w:rPr>
          <w:lang w:val="ru-RU"/>
        </w:rPr>
        <w:t xml:space="preserve"> располага</w:t>
      </w:r>
      <w:r>
        <w:rPr>
          <w:lang w:val="ru-RU"/>
        </w:rPr>
        <w:t>ет</w:t>
      </w:r>
      <w:r w:rsidR="0081674C" w:rsidRPr="005566F4">
        <w:rPr>
          <w:lang w:val="ru-RU"/>
        </w:rPr>
        <w:t>ся</w:t>
      </w:r>
      <w:r w:rsidR="0081674C">
        <w:t xml:space="preserve"> так,</w:t>
      </w:r>
      <w:r w:rsidR="0081674C" w:rsidRPr="005566F4">
        <w:rPr>
          <w:lang w:val="ru-RU"/>
        </w:rPr>
        <w:t xml:space="preserve"> чтобы была возможность его замены</w:t>
      </w:r>
      <w:r w:rsidR="0081674C">
        <w:t xml:space="preserve"> в</w:t>
      </w:r>
      <w:r w:rsidR="0081674C" w:rsidRPr="005566F4">
        <w:rPr>
          <w:lang w:val="ru-RU"/>
        </w:rPr>
        <w:t xml:space="preserve"> будущем</w:t>
      </w:r>
      <w:r w:rsidR="0081674C">
        <w:t>.</w:t>
      </w:r>
    </w:p>
    <w:p w:rsidR="0081674C" w:rsidRPr="007C2618" w:rsidRDefault="0081674C" w:rsidP="007C2618">
      <w:pPr>
        <w:jc w:val="center"/>
        <w:rPr>
          <w:b/>
          <w:i/>
          <w:sz w:val="24"/>
          <w:szCs w:val="24"/>
          <w:lang w:val="ru-RU"/>
        </w:rPr>
      </w:pPr>
      <w:r w:rsidRPr="007C2618">
        <w:rPr>
          <w:b/>
          <w:i/>
          <w:sz w:val="24"/>
          <w:szCs w:val="24"/>
          <w:lang w:val="ru-RU"/>
        </w:rPr>
        <w:t>Технические данные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b/>
                <w:lang w:val="ru-RU"/>
              </w:rPr>
            </w:pPr>
            <w:r w:rsidRPr="005566F4">
              <w:rPr>
                <w:b/>
                <w:lang w:val="ru-RU"/>
              </w:rPr>
              <w:t>№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center"/>
              <w:rPr>
                <w:b/>
                <w:lang w:val="ru-RU"/>
              </w:rPr>
            </w:pPr>
            <w:r w:rsidRPr="005566F4">
              <w:rPr>
                <w:b/>
                <w:lang w:val="ru-RU"/>
              </w:rPr>
              <w:t>Параметр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b/>
                <w:lang w:val="ru-RU"/>
              </w:rPr>
            </w:pPr>
            <w:r w:rsidRPr="005566F4">
              <w:rPr>
                <w:b/>
                <w:lang w:val="ru-RU"/>
              </w:rPr>
              <w:t>Значения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1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Пределы регулирования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–9...+99 °С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2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Максимальный ток нагрузки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2х16А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3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Максимальная мощность нагрузки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3000 ВА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4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Напряжение питания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 xml:space="preserve">220В </w:t>
            </w:r>
            <w:r w:rsidRPr="005566F4">
              <w:rPr>
                <w:rFonts w:cstheme="minorHAnsi"/>
                <w:lang w:val="ru-RU"/>
              </w:rPr>
              <w:t>±</w:t>
            </w:r>
            <w:r w:rsidRPr="005566F4">
              <w:rPr>
                <w:lang w:val="ru-RU"/>
              </w:rPr>
              <w:t xml:space="preserve"> 10%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5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Датчик температуры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2 × DS18B20 в термоусадке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6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Кол-во ком-ций под нагр., не менее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50 000 циклов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7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Кол-во ком-ций без нагр., не менее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100 000 циклов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8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Температурный гистерезис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от 1 до 30</w:t>
            </w:r>
            <w:r w:rsidRPr="005566F4">
              <w:rPr>
                <w:vertAlign w:val="superscript"/>
                <w:lang w:val="ru-RU"/>
              </w:rPr>
              <w:t>О</w:t>
            </w:r>
            <w:r w:rsidRPr="005566F4">
              <w:rPr>
                <w:lang w:val="ru-RU"/>
              </w:rPr>
              <w:t>С</w:t>
            </w:r>
          </w:p>
        </w:tc>
      </w:tr>
      <w:tr w:rsidR="005566F4" w:rsidRPr="005566F4" w:rsidTr="005566F4">
        <w:tc>
          <w:tcPr>
            <w:tcW w:w="67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9</w:t>
            </w:r>
          </w:p>
        </w:tc>
        <w:tc>
          <w:tcPr>
            <w:tcW w:w="5895" w:type="dxa"/>
          </w:tcPr>
          <w:p w:rsidR="005566F4" w:rsidRPr="005566F4" w:rsidRDefault="005566F4" w:rsidP="005566F4">
            <w:pPr>
              <w:jc w:val="both"/>
              <w:rPr>
                <w:lang w:val="ru-RU"/>
              </w:rPr>
            </w:pPr>
            <w:r w:rsidRPr="005566F4">
              <w:rPr>
                <w:lang w:val="ru-RU"/>
              </w:rPr>
              <w:t>Степень защиты по ГОСТ 14254</w:t>
            </w:r>
          </w:p>
        </w:tc>
        <w:tc>
          <w:tcPr>
            <w:tcW w:w="3285" w:type="dxa"/>
          </w:tcPr>
          <w:p w:rsidR="005566F4" w:rsidRPr="005566F4" w:rsidRDefault="005566F4" w:rsidP="005566F4">
            <w:pPr>
              <w:jc w:val="center"/>
              <w:rPr>
                <w:lang w:val="ru-RU"/>
              </w:rPr>
            </w:pPr>
            <w:r w:rsidRPr="005566F4">
              <w:rPr>
                <w:lang w:val="ru-RU"/>
              </w:rPr>
              <w:t>IP20</w:t>
            </w:r>
          </w:p>
        </w:tc>
      </w:tr>
    </w:tbl>
    <w:p w:rsidR="00F66AD3" w:rsidRPr="00F66AD3" w:rsidRDefault="00F66AD3" w:rsidP="00E43F14">
      <w:pPr>
        <w:jc w:val="center"/>
        <w:rPr>
          <w:b/>
          <w:i/>
          <w:sz w:val="10"/>
          <w:szCs w:val="10"/>
          <w:lang w:val="ru-RU"/>
        </w:rPr>
      </w:pPr>
    </w:p>
    <w:p w:rsidR="005566F4" w:rsidRDefault="005566F4" w:rsidP="00E43F14">
      <w:pPr>
        <w:jc w:val="center"/>
        <w:rPr>
          <w:b/>
          <w:i/>
          <w:sz w:val="24"/>
          <w:szCs w:val="24"/>
          <w:lang w:val="ru-RU"/>
        </w:rPr>
      </w:pPr>
      <w:r w:rsidRPr="00E43F14">
        <w:rPr>
          <w:b/>
          <w:i/>
          <w:sz w:val="24"/>
          <w:szCs w:val="24"/>
          <w:lang w:val="ru-RU"/>
        </w:rPr>
        <w:t>Схема подключения</w:t>
      </w:r>
    </w:p>
    <w:p w:rsidR="00B55412" w:rsidRDefault="00B55412" w:rsidP="007873E4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Терморегуляторы расположены  на панели шкафа управления и осуществляют контроль и управление температурой масла соответственно</w:t>
      </w:r>
      <w:r w:rsidR="00AF2C2B">
        <w:rPr>
          <w:lang w:val="ru-RU"/>
        </w:rPr>
        <w:t xml:space="preserve"> </w:t>
      </w:r>
      <w:r w:rsidR="00AF2C2B" w:rsidRPr="00F66AD3">
        <w:rPr>
          <w:color w:val="FF0000"/>
          <w:lang w:val="ru-RU"/>
        </w:rPr>
        <w:t>(см. Приложение ХХ, Схема панели управления)</w:t>
      </w:r>
      <w:r w:rsidRPr="00F66AD3">
        <w:rPr>
          <w:color w:val="FF0000"/>
          <w:lang w:val="ru-RU"/>
        </w:rPr>
        <w:t>:</w:t>
      </w:r>
      <w:r>
        <w:rPr>
          <w:lang w:val="ru-RU"/>
        </w:rPr>
        <w:t xml:space="preserve"> </w:t>
      </w:r>
    </w:p>
    <w:p w:rsidR="00B55412" w:rsidRDefault="00B55412" w:rsidP="00AF2C2B">
      <w:pPr>
        <w:spacing w:after="0"/>
        <w:ind w:left="2832"/>
        <w:jc w:val="both"/>
        <w:rPr>
          <w:lang w:val="ru-RU"/>
        </w:rPr>
      </w:pPr>
      <w:r w:rsidRPr="00AF2C2B">
        <w:rPr>
          <w:b/>
          <w:lang w:val="ru-RU"/>
        </w:rPr>
        <w:t>А5</w:t>
      </w:r>
      <w:r w:rsidR="00AF2C2B">
        <w:rPr>
          <w:b/>
          <w:lang w:val="ru-RU"/>
        </w:rPr>
        <w:t xml:space="preserve"> (находится слева)</w:t>
      </w:r>
      <w:r>
        <w:rPr>
          <w:lang w:val="ru-RU"/>
        </w:rPr>
        <w:t xml:space="preserve"> </w:t>
      </w:r>
      <w:r w:rsidR="00AF2C2B">
        <w:rPr>
          <w:lang w:val="ru-RU"/>
        </w:rPr>
        <w:tab/>
      </w:r>
      <w:r w:rsidR="00AF2C2B">
        <w:rPr>
          <w:lang w:val="ru-RU"/>
        </w:rPr>
        <w:tab/>
      </w:r>
      <w:r>
        <w:rPr>
          <w:lang w:val="ru-RU"/>
        </w:rPr>
        <w:t>– 1 канал – гидростанция  1-го зонда</w:t>
      </w:r>
      <w:r w:rsidR="00AF2C2B">
        <w:rPr>
          <w:lang w:val="ru-RU"/>
        </w:rPr>
        <w:t>;</w:t>
      </w:r>
    </w:p>
    <w:p w:rsidR="00B55412" w:rsidRDefault="00B55412" w:rsidP="00AF2C2B">
      <w:pPr>
        <w:spacing w:after="0"/>
        <w:ind w:left="2124" w:firstLine="708"/>
        <w:jc w:val="both"/>
        <w:rPr>
          <w:lang w:val="ru-RU"/>
        </w:rPr>
      </w:pPr>
      <w:r w:rsidRPr="00AF2C2B">
        <w:rPr>
          <w:b/>
          <w:lang w:val="ru-RU"/>
        </w:rPr>
        <w:t>А5</w:t>
      </w:r>
      <w:r w:rsidR="00AF2C2B">
        <w:rPr>
          <w:b/>
          <w:lang w:val="ru-RU"/>
        </w:rPr>
        <w:t xml:space="preserve"> (находится слева)</w:t>
      </w:r>
      <w:r>
        <w:rPr>
          <w:lang w:val="ru-RU"/>
        </w:rPr>
        <w:t xml:space="preserve"> </w:t>
      </w:r>
      <w:r w:rsidR="00AF2C2B">
        <w:rPr>
          <w:lang w:val="ru-RU"/>
        </w:rPr>
        <w:tab/>
      </w:r>
      <w:r w:rsidR="00AF2C2B">
        <w:rPr>
          <w:lang w:val="ru-RU"/>
        </w:rPr>
        <w:tab/>
      </w:r>
      <w:r>
        <w:rPr>
          <w:lang w:val="ru-RU"/>
        </w:rPr>
        <w:t>– 2 к</w:t>
      </w:r>
      <w:r w:rsidR="00AF2C2B">
        <w:rPr>
          <w:lang w:val="ru-RU"/>
        </w:rPr>
        <w:t>анал – гидростанция  2-го зонда;</w:t>
      </w:r>
    </w:p>
    <w:p w:rsidR="00B55412" w:rsidRDefault="00B55412" w:rsidP="00AF2C2B">
      <w:pPr>
        <w:spacing w:after="0"/>
        <w:ind w:left="2124" w:firstLine="708"/>
        <w:jc w:val="both"/>
        <w:rPr>
          <w:lang w:val="ru-RU"/>
        </w:rPr>
      </w:pPr>
      <w:r w:rsidRPr="00AF2C2B">
        <w:rPr>
          <w:b/>
          <w:lang w:val="ru-RU"/>
        </w:rPr>
        <w:t>А6</w:t>
      </w:r>
      <w:r>
        <w:rPr>
          <w:lang w:val="ru-RU"/>
        </w:rPr>
        <w:t xml:space="preserve"> </w:t>
      </w:r>
      <w:r w:rsidR="00AF2C2B">
        <w:rPr>
          <w:b/>
          <w:lang w:val="ru-RU"/>
        </w:rPr>
        <w:t>(находится справа)</w:t>
      </w:r>
      <w:r w:rsidR="00AF2C2B">
        <w:rPr>
          <w:b/>
          <w:lang w:val="ru-RU"/>
        </w:rPr>
        <w:tab/>
      </w:r>
      <w:r w:rsidR="00AF2C2B">
        <w:rPr>
          <w:b/>
          <w:lang w:val="ru-RU"/>
        </w:rPr>
        <w:tab/>
      </w:r>
      <w:r>
        <w:rPr>
          <w:lang w:val="ru-RU"/>
        </w:rPr>
        <w:t>– 1 к</w:t>
      </w:r>
      <w:r w:rsidR="00AF2C2B">
        <w:rPr>
          <w:lang w:val="ru-RU"/>
        </w:rPr>
        <w:t>анал – гидростанция  3-го зонда;</w:t>
      </w:r>
      <w:r>
        <w:rPr>
          <w:lang w:val="ru-RU"/>
        </w:rPr>
        <w:t xml:space="preserve"> </w:t>
      </w:r>
    </w:p>
    <w:p w:rsidR="00B55412" w:rsidRDefault="00B55412" w:rsidP="00AF2C2B">
      <w:pPr>
        <w:spacing w:after="0"/>
        <w:ind w:left="2124" w:firstLine="708"/>
        <w:jc w:val="both"/>
        <w:rPr>
          <w:lang w:val="ru-RU"/>
        </w:rPr>
      </w:pPr>
      <w:r w:rsidRPr="00AF2C2B">
        <w:rPr>
          <w:b/>
          <w:lang w:val="ru-RU"/>
        </w:rPr>
        <w:t>А6</w:t>
      </w:r>
      <w:r w:rsidR="00AF2C2B">
        <w:rPr>
          <w:b/>
          <w:lang w:val="ru-RU"/>
        </w:rPr>
        <w:t xml:space="preserve"> (находится справа)</w:t>
      </w:r>
      <w:r w:rsidR="00AF2C2B">
        <w:rPr>
          <w:b/>
          <w:lang w:val="ru-RU"/>
        </w:rPr>
        <w:tab/>
      </w:r>
      <w:r w:rsidR="00AF2C2B">
        <w:rPr>
          <w:b/>
          <w:lang w:val="ru-RU"/>
        </w:rPr>
        <w:tab/>
      </w:r>
      <w:r>
        <w:rPr>
          <w:lang w:val="ru-RU"/>
        </w:rPr>
        <w:t>– 2 канал – гидрост</w:t>
      </w:r>
      <w:r w:rsidR="00AF2C2B">
        <w:rPr>
          <w:lang w:val="ru-RU"/>
        </w:rPr>
        <w:t>анция  4-го зонда.</w:t>
      </w:r>
    </w:p>
    <w:p w:rsidR="007873E4" w:rsidRDefault="00AF2C2B" w:rsidP="007873E4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Оба устройства подключены идентично. </w:t>
      </w:r>
      <w:r w:rsidR="007873E4" w:rsidRPr="005566F4">
        <w:rPr>
          <w:lang w:val="ru-RU"/>
        </w:rPr>
        <w:t xml:space="preserve">Датчик температуры </w:t>
      </w:r>
      <w:r w:rsidR="007873E4">
        <w:rPr>
          <w:lang w:val="ru-RU"/>
        </w:rPr>
        <w:t>1-го канала подключается к клем</w:t>
      </w:r>
      <w:r w:rsidR="007873E4" w:rsidRPr="005566F4">
        <w:rPr>
          <w:lang w:val="ru-RU"/>
        </w:rPr>
        <w:t>мам 1 и 2, при этом желтый</w:t>
      </w:r>
      <w:r w:rsidR="00F66AD3">
        <w:rPr>
          <w:lang w:val="ru-RU"/>
        </w:rPr>
        <w:t>*</w:t>
      </w:r>
      <w:r w:rsidR="007873E4" w:rsidRPr="005566F4">
        <w:rPr>
          <w:lang w:val="ru-RU"/>
        </w:rPr>
        <w:t xml:space="preserve"> провод</w:t>
      </w:r>
      <w:r>
        <w:rPr>
          <w:lang w:val="ru-RU"/>
        </w:rPr>
        <w:t xml:space="preserve"> (кабеля, выходящего из датчика)</w:t>
      </w:r>
      <w:r w:rsidR="007873E4" w:rsidRPr="005566F4">
        <w:rPr>
          <w:lang w:val="ru-RU"/>
        </w:rPr>
        <w:t xml:space="preserve"> к клемме 2, а белый</w:t>
      </w:r>
      <w:r w:rsidR="00F66AD3">
        <w:rPr>
          <w:lang w:val="ru-RU"/>
        </w:rPr>
        <w:t>*</w:t>
      </w:r>
      <w:r w:rsidR="007873E4" w:rsidRPr="005566F4">
        <w:rPr>
          <w:lang w:val="ru-RU"/>
        </w:rPr>
        <w:t xml:space="preserve"> </w:t>
      </w:r>
      <w:r>
        <w:rPr>
          <w:lang w:val="ru-RU"/>
        </w:rPr>
        <w:t xml:space="preserve">провод (кабеля, выходящего из датчика) </w:t>
      </w:r>
      <w:r w:rsidR="007873E4" w:rsidRPr="005566F4">
        <w:rPr>
          <w:lang w:val="ru-RU"/>
        </w:rPr>
        <w:t>к клемме 1.</w:t>
      </w:r>
      <w:r w:rsidR="007873E4">
        <w:rPr>
          <w:lang w:val="ru-RU"/>
        </w:rPr>
        <w:t xml:space="preserve"> </w:t>
      </w:r>
      <w:r w:rsidR="007873E4" w:rsidRPr="005566F4">
        <w:rPr>
          <w:lang w:val="ru-RU"/>
        </w:rPr>
        <w:t xml:space="preserve">Датчик температуры </w:t>
      </w:r>
      <w:r w:rsidR="007873E4">
        <w:rPr>
          <w:lang w:val="ru-RU"/>
        </w:rPr>
        <w:t>2-го канала подключается к клем</w:t>
      </w:r>
      <w:r w:rsidR="007873E4" w:rsidRPr="005566F4">
        <w:rPr>
          <w:lang w:val="ru-RU"/>
        </w:rPr>
        <w:t>мам 7 и 8, при этом желтый</w:t>
      </w:r>
      <w:r w:rsidR="00F66AD3">
        <w:rPr>
          <w:lang w:val="ru-RU"/>
        </w:rPr>
        <w:t>*</w:t>
      </w:r>
      <w:r w:rsidR="007873E4" w:rsidRPr="005566F4">
        <w:rPr>
          <w:lang w:val="ru-RU"/>
        </w:rPr>
        <w:t xml:space="preserve"> провод </w:t>
      </w:r>
      <w:r>
        <w:rPr>
          <w:lang w:val="ru-RU"/>
        </w:rPr>
        <w:t xml:space="preserve">(кабеля, выходящего из датчика) </w:t>
      </w:r>
      <w:r w:rsidR="007873E4" w:rsidRPr="005566F4">
        <w:rPr>
          <w:lang w:val="ru-RU"/>
        </w:rPr>
        <w:t>к клемме 8, а белый</w:t>
      </w:r>
      <w:r w:rsidR="00F66AD3">
        <w:rPr>
          <w:lang w:val="ru-RU"/>
        </w:rPr>
        <w:t>*</w:t>
      </w:r>
      <w:r w:rsidR="007873E4" w:rsidRPr="005566F4">
        <w:rPr>
          <w:lang w:val="ru-RU"/>
        </w:rPr>
        <w:t xml:space="preserve"> </w:t>
      </w:r>
      <w:r>
        <w:rPr>
          <w:lang w:val="ru-RU"/>
        </w:rPr>
        <w:t xml:space="preserve">провод (кабеля, выходящего из датчика) </w:t>
      </w:r>
      <w:r w:rsidR="007873E4" w:rsidRPr="005566F4">
        <w:rPr>
          <w:lang w:val="ru-RU"/>
        </w:rPr>
        <w:t>к клемме 7</w:t>
      </w:r>
      <w:r w:rsidR="007873E4">
        <w:rPr>
          <w:lang w:val="ru-RU"/>
        </w:rPr>
        <w:t>.</w:t>
      </w:r>
      <w:r w:rsidR="007873E4" w:rsidRPr="00E43F14">
        <w:t xml:space="preserve"> </w:t>
      </w:r>
    </w:p>
    <w:p w:rsidR="00F66AD3" w:rsidRPr="00F66AD3" w:rsidRDefault="00F66AD3" w:rsidP="007873E4">
      <w:pPr>
        <w:spacing w:after="0"/>
        <w:ind w:firstLine="708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*</w:t>
      </w:r>
      <w:r w:rsidRPr="00F66AD3">
        <w:rPr>
          <w:i/>
          <w:sz w:val="20"/>
          <w:szCs w:val="20"/>
          <w:lang w:val="ru-RU"/>
        </w:rPr>
        <w:t xml:space="preserve">Примечание: Цвет проводов кабелей датчиков соответствует датчикам поставляемым производителем терморегулятора </w:t>
      </w:r>
      <w:r w:rsidRPr="00F66AD3">
        <w:rPr>
          <w:b/>
          <w:i/>
          <w:sz w:val="20"/>
          <w:szCs w:val="20"/>
          <w:lang w:val="en-US"/>
        </w:rPr>
        <w:t>T</w:t>
      </w:r>
      <w:proofErr w:type="spellStart"/>
      <w:r w:rsidRPr="00F66AD3">
        <w:rPr>
          <w:b/>
          <w:i/>
          <w:sz w:val="20"/>
          <w:szCs w:val="20"/>
          <w:lang w:val="ru-RU"/>
        </w:rPr>
        <w:t>erneo</w:t>
      </w:r>
      <w:proofErr w:type="spellEnd"/>
      <w:r w:rsidRPr="00F66AD3">
        <w:rPr>
          <w:b/>
          <w:i/>
          <w:sz w:val="20"/>
          <w:szCs w:val="20"/>
        </w:rPr>
        <w:t xml:space="preserve">  k2</w:t>
      </w:r>
      <w:r w:rsidRPr="00F66AD3">
        <w:rPr>
          <w:b/>
          <w:i/>
          <w:sz w:val="20"/>
          <w:szCs w:val="20"/>
          <w:lang w:val="ru-RU"/>
        </w:rPr>
        <w:t xml:space="preserve"> </w:t>
      </w:r>
      <w:r w:rsidRPr="00F66AD3">
        <w:rPr>
          <w:i/>
          <w:sz w:val="20"/>
          <w:szCs w:val="20"/>
          <w:lang w:val="ru-RU"/>
        </w:rPr>
        <w:t>и может отличатся от указанного.</w:t>
      </w:r>
    </w:p>
    <w:p w:rsidR="007873E4" w:rsidRPr="00E43F14" w:rsidRDefault="007873E4" w:rsidP="007873E4">
      <w:pPr>
        <w:spacing w:after="0"/>
        <w:ind w:firstLine="708"/>
        <w:jc w:val="both"/>
        <w:rPr>
          <w:lang w:val="ru-RU"/>
        </w:rPr>
      </w:pPr>
      <w:r w:rsidRPr="00E43F14">
        <w:rPr>
          <w:lang w:val="ru-RU"/>
        </w:rPr>
        <w:t>Если датчики под</w:t>
      </w:r>
      <w:r>
        <w:rPr>
          <w:lang w:val="ru-RU"/>
        </w:rPr>
        <w:t>ключить неправильно, при включе</w:t>
      </w:r>
      <w:r w:rsidRPr="00E43F14">
        <w:rPr>
          <w:lang w:val="ru-RU"/>
        </w:rPr>
        <w:t>нии терморегулятора на индикаторе в течение 1 секунды высвечиваются восьмерки (</w:t>
      </w:r>
      <w:r>
        <w:rPr>
          <w:noProof/>
          <w:lang w:val="ru-RU" w:eastAsia="ru-RU"/>
        </w:rPr>
        <w:drawing>
          <wp:inline distT="0" distB="0" distL="0" distR="0">
            <wp:extent cx="206375" cy="95250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), а</w:t>
      </w:r>
      <w:r w:rsidRPr="00E43F14">
        <w:rPr>
          <w:lang w:val="ru-RU"/>
        </w:rPr>
        <w:t xml:space="preserve"> потом — (</w:t>
      </w:r>
      <w:r>
        <w:rPr>
          <w:noProof/>
          <w:lang w:val="ru-RU" w:eastAsia="ru-RU"/>
        </w:rPr>
        <w:drawing>
          <wp:inline distT="0" distB="0" distL="0" distR="0">
            <wp:extent cx="179705" cy="9017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F14">
        <w:rPr>
          <w:lang w:val="ru-RU"/>
        </w:rPr>
        <w:t>).</w:t>
      </w:r>
      <w:r w:rsidRPr="00E43F14">
        <w:rPr>
          <w:noProof/>
          <w:lang w:val="ru-RU" w:eastAsia="ru-RU"/>
        </w:rPr>
        <w:t xml:space="preserve"> </w:t>
      </w:r>
    </w:p>
    <w:p w:rsidR="007873E4" w:rsidRPr="00E43F14" w:rsidRDefault="007873E4" w:rsidP="007873E4">
      <w:pPr>
        <w:spacing w:after="0"/>
        <w:ind w:firstLine="709"/>
        <w:jc w:val="both"/>
        <w:rPr>
          <w:lang w:val="ru-RU"/>
        </w:rPr>
      </w:pPr>
      <w:r w:rsidRPr="00E43F14">
        <w:rPr>
          <w:lang w:val="ru-RU"/>
        </w:rPr>
        <w:t>При неисправности одного из датчиков на индикаторе отображается (</w:t>
      </w:r>
      <w:r>
        <w:rPr>
          <w:noProof/>
          <w:lang w:val="ru-RU" w:eastAsia="ru-RU"/>
        </w:rPr>
        <w:drawing>
          <wp:inline distT="0" distB="0" distL="0" distR="0">
            <wp:extent cx="182880" cy="67310"/>
            <wp:effectExtent l="19050" t="0" r="762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F14">
        <w:rPr>
          <w:lang w:val="ru-RU"/>
        </w:rPr>
        <w:t xml:space="preserve">) </w:t>
      </w:r>
      <w:r>
        <w:rPr>
          <w:lang w:val="ru-RU"/>
        </w:rPr>
        <w:t>-</w:t>
      </w:r>
      <w:r w:rsidRPr="00E43F14">
        <w:rPr>
          <w:lang w:val="ru-RU"/>
        </w:rPr>
        <w:t xml:space="preserve"> при неисправности датчика 1-го канала и активации его индикации.</w:t>
      </w:r>
    </w:p>
    <w:p w:rsidR="007873E4" w:rsidRPr="00E43F14" w:rsidRDefault="007873E4" w:rsidP="007873E4">
      <w:pPr>
        <w:spacing w:after="0"/>
        <w:ind w:firstLine="708"/>
        <w:jc w:val="both"/>
        <w:rPr>
          <w:lang w:val="ru-RU"/>
        </w:rPr>
      </w:pPr>
      <w:r w:rsidRPr="00E43F14">
        <w:rPr>
          <w:lang w:val="ru-RU"/>
        </w:rPr>
        <w:t>При неисправности одного из датчиков на индикаторе отображается (</w:t>
      </w:r>
      <w:r>
        <w:rPr>
          <w:noProof/>
          <w:lang w:val="ru-RU" w:eastAsia="ru-RU"/>
        </w:rPr>
        <w:drawing>
          <wp:inline distT="0" distB="0" distL="0" distR="0">
            <wp:extent cx="186690" cy="99695"/>
            <wp:effectExtent l="19050" t="0" r="3810" b="0"/>
            <wp:docPr id="1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F14">
        <w:rPr>
          <w:lang w:val="ru-RU"/>
        </w:rPr>
        <w:t>) — при неисправности датчика 2-го канала и активации его индикации;</w:t>
      </w:r>
    </w:p>
    <w:p w:rsidR="007873E4" w:rsidRPr="00E43F14" w:rsidRDefault="007873E4" w:rsidP="007873E4">
      <w:pPr>
        <w:spacing w:after="0"/>
        <w:ind w:firstLine="708"/>
        <w:jc w:val="both"/>
        <w:rPr>
          <w:lang w:val="ru-RU"/>
        </w:rPr>
      </w:pPr>
      <w:r w:rsidRPr="00E43F14">
        <w:rPr>
          <w:lang w:val="ru-RU"/>
        </w:rPr>
        <w:t>Напряжение питания (220 В ±10 %, 50 Гц) подается на клеммы 6 и 12, прич</w:t>
      </w:r>
      <w:r>
        <w:rPr>
          <w:lang w:val="ru-RU"/>
        </w:rPr>
        <w:t>ем фаза (L) определяется индика</w:t>
      </w:r>
      <w:r w:rsidRPr="00E43F14">
        <w:rPr>
          <w:lang w:val="ru-RU"/>
        </w:rPr>
        <w:t>тором и подключается на клемму 12, а ноль (N) — на клемму 6.</w:t>
      </w:r>
    </w:p>
    <w:p w:rsidR="007873E4" w:rsidRPr="00E43F14" w:rsidRDefault="007873E4" w:rsidP="007873E4">
      <w:pPr>
        <w:spacing w:after="0"/>
        <w:ind w:firstLine="708"/>
        <w:jc w:val="both"/>
        <w:rPr>
          <w:lang w:val="ru-RU"/>
        </w:rPr>
      </w:pPr>
      <w:r w:rsidRPr="00E43F14">
        <w:rPr>
          <w:lang w:val="ru-RU"/>
        </w:rPr>
        <w:t>Клеммы 3 (NC), 4 (</w:t>
      </w:r>
      <w:r>
        <w:rPr>
          <w:lang w:val="ru-RU"/>
        </w:rPr>
        <w:t>COM), 5 (NO) применяются для уп</w:t>
      </w:r>
      <w:r w:rsidRPr="00E43F14">
        <w:rPr>
          <w:lang w:val="ru-RU"/>
        </w:rPr>
        <w:t>равления 1- м каналом.</w:t>
      </w:r>
    </w:p>
    <w:p w:rsidR="007873E4" w:rsidRDefault="007873E4" w:rsidP="007873E4">
      <w:pPr>
        <w:spacing w:after="0"/>
        <w:ind w:firstLine="708"/>
        <w:jc w:val="both"/>
        <w:rPr>
          <w:lang w:val="ru-RU"/>
        </w:rPr>
      </w:pPr>
      <w:r w:rsidRPr="00E43F14">
        <w:rPr>
          <w:lang w:val="ru-RU"/>
        </w:rPr>
        <w:t>Клеммы  9  (NC),  10  (COM),  11  (NO)  применяются для управления 2-м каналом.</w:t>
      </w:r>
    </w:p>
    <w:p w:rsidR="007873E4" w:rsidRDefault="007873E4" w:rsidP="007873E4">
      <w:pPr>
        <w:spacing w:after="0"/>
        <w:ind w:firstLine="708"/>
        <w:jc w:val="both"/>
        <w:rPr>
          <w:lang w:val="ru-RU"/>
        </w:rPr>
      </w:pPr>
    </w:p>
    <w:p w:rsidR="00FA39D0" w:rsidRDefault="00FA39D0" w:rsidP="00FA39D0">
      <w:pPr>
        <w:spacing w:after="0"/>
        <w:ind w:firstLine="708"/>
        <w:jc w:val="both"/>
        <w:rPr>
          <w:lang w:val="ru-RU"/>
        </w:rPr>
      </w:pPr>
    </w:p>
    <w:p w:rsidR="00F66AD3" w:rsidRDefault="00F66AD3" w:rsidP="00FA39D0">
      <w:pPr>
        <w:spacing w:after="0"/>
        <w:ind w:firstLine="708"/>
        <w:jc w:val="both"/>
        <w:rPr>
          <w:lang w:val="ru-RU"/>
        </w:rPr>
      </w:pPr>
    </w:p>
    <w:p w:rsidR="00AF2C2B" w:rsidRDefault="00AF2C2B" w:rsidP="00FA39D0">
      <w:pPr>
        <w:spacing w:after="0"/>
        <w:ind w:firstLine="708"/>
        <w:jc w:val="both"/>
        <w:rPr>
          <w:lang w:val="ru-RU"/>
        </w:rPr>
      </w:pPr>
    </w:p>
    <w:p w:rsidR="00FA39D0" w:rsidRPr="00FA39D0" w:rsidRDefault="00FA39D0" w:rsidP="00FA39D0">
      <w:pPr>
        <w:jc w:val="center"/>
        <w:rPr>
          <w:b/>
          <w:i/>
          <w:sz w:val="24"/>
          <w:szCs w:val="24"/>
          <w:lang w:val="ru-RU"/>
        </w:rPr>
      </w:pPr>
      <w:r w:rsidRPr="00FA39D0">
        <w:rPr>
          <w:b/>
          <w:i/>
          <w:sz w:val="24"/>
          <w:szCs w:val="24"/>
          <w:lang w:val="ru-RU"/>
        </w:rPr>
        <w:lastRenderedPageBreak/>
        <w:t>Эксплуатация</w:t>
      </w:r>
    </w:p>
    <w:p w:rsidR="00FA39D0" w:rsidRDefault="00FA39D0" w:rsidP="00FA39D0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noProof/>
          <w:lang w:val="ru-RU" w:eastAsia="ru-RU"/>
        </w:rPr>
        <w:drawing>
          <wp:inline distT="0" distB="0" distL="0" distR="0">
            <wp:extent cx="676275" cy="4000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9D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 w:rsidRPr="00FA39D0">
        <w:rPr>
          <w:lang w:val="ru-RU"/>
        </w:rPr>
        <w:t xml:space="preserve">Текущая температура канала </w:t>
      </w:r>
      <w:r>
        <w:rPr>
          <w:lang w:val="ru-RU"/>
        </w:rPr>
        <w:t xml:space="preserve"> </w:t>
      </w:r>
      <w:r w:rsidRPr="00FA39D0">
        <w:rPr>
          <w:lang w:val="ru-RU"/>
        </w:rPr>
        <w:t>№1.</w:t>
      </w:r>
    </w:p>
    <w:p w:rsidR="009E76ED" w:rsidRDefault="009E76ED" w:rsidP="00FA39D0">
      <w:pPr>
        <w:spacing w:after="0"/>
        <w:ind w:firstLine="708"/>
        <w:jc w:val="both"/>
        <w:rPr>
          <w:lang w:val="ru-RU"/>
        </w:rPr>
      </w:pPr>
    </w:p>
    <w:p w:rsidR="009E76ED" w:rsidRDefault="009E76ED" w:rsidP="009E76ED">
      <w:pPr>
        <w:spacing w:after="0"/>
        <w:ind w:left="2124" w:firstLine="708"/>
        <w:jc w:val="both"/>
        <w:rPr>
          <w:lang w:val="ru-RU"/>
        </w:rPr>
      </w:pPr>
      <w:r w:rsidRPr="00FA39D0">
        <w:rPr>
          <w:lang w:val="ru-RU"/>
        </w:rPr>
        <w:t>Нажать на «</w:t>
      </w:r>
      <w:r w:rsidRPr="00FA39D0">
        <w:rPr>
          <w:rFonts w:ascii="Arial" w:hAnsi="Arial" w:cs="Arial"/>
          <w:lang w:val="ru-RU"/>
        </w:rPr>
        <w:t>▲</w:t>
      </w:r>
      <w:r w:rsidRPr="00FA39D0">
        <w:rPr>
          <w:rFonts w:ascii="Calibri" w:hAnsi="Calibri" w:cs="Calibri"/>
          <w:lang w:val="ru-RU"/>
        </w:rPr>
        <w:t>» или «</w:t>
      </w:r>
      <w:r w:rsidRPr="00FA39D0">
        <w:rPr>
          <w:rFonts w:ascii="Arial" w:hAnsi="Arial" w:cs="Arial"/>
          <w:lang w:val="ru-RU"/>
        </w:rPr>
        <w:t>▼</w:t>
      </w:r>
      <w:r w:rsidRPr="00FA39D0">
        <w:rPr>
          <w:rFonts w:ascii="Calibri" w:hAnsi="Calibri" w:cs="Calibri"/>
          <w:lang w:val="ru-RU"/>
        </w:rPr>
        <w:t>».</w:t>
      </w:r>
    </w:p>
    <w:p w:rsidR="00FA39D0" w:rsidRDefault="00FA39D0" w:rsidP="009E76ED">
      <w:pPr>
        <w:spacing w:after="0"/>
        <w:ind w:left="2835" w:hanging="2127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71550" cy="4095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 w:rsidRPr="00FA39D0">
        <w:rPr>
          <w:lang w:val="ru-RU"/>
        </w:rPr>
        <w:t xml:space="preserve">Просмотр и изменение температуры </w:t>
      </w:r>
      <w:proofErr w:type="spellStart"/>
      <w:r w:rsidRPr="00FA39D0">
        <w:rPr>
          <w:lang w:val="ru-RU"/>
        </w:rPr>
        <w:t>уставки</w:t>
      </w:r>
      <w:proofErr w:type="spellEnd"/>
      <w:r w:rsidRPr="00FA39D0">
        <w:rPr>
          <w:lang w:val="ru-RU"/>
        </w:rPr>
        <w:t xml:space="preserve"> канала №1. Пределы регулирования –9...+99 °С.</w:t>
      </w:r>
    </w:p>
    <w:p w:rsidR="009E76ED" w:rsidRDefault="009E76ED" w:rsidP="009E76ED">
      <w:pPr>
        <w:spacing w:after="0"/>
        <w:ind w:left="2835" w:hanging="2127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695325" cy="4095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 w:rsidRPr="009E76ED">
        <w:rPr>
          <w:lang w:val="ru-RU"/>
        </w:rPr>
        <w:t>Текущая температура канала №2.</w:t>
      </w:r>
    </w:p>
    <w:p w:rsidR="009E76ED" w:rsidRDefault="009E76ED" w:rsidP="009E76ED">
      <w:pPr>
        <w:spacing w:after="0"/>
        <w:ind w:left="2835" w:hanging="2127"/>
        <w:jc w:val="both"/>
        <w:rPr>
          <w:lang w:val="ru-RU"/>
        </w:rPr>
      </w:pPr>
    </w:p>
    <w:p w:rsidR="009E76ED" w:rsidRDefault="009E76ED" w:rsidP="009E76ED">
      <w:pPr>
        <w:spacing w:after="0"/>
        <w:ind w:left="2835" w:hanging="3"/>
        <w:jc w:val="both"/>
        <w:rPr>
          <w:lang w:val="ru-RU"/>
        </w:rPr>
      </w:pPr>
      <w:r w:rsidRPr="009E76ED">
        <w:rPr>
          <w:lang w:val="ru-RU"/>
        </w:rPr>
        <w:t>Нажать на «</w:t>
      </w:r>
      <w:r w:rsidRPr="009E76ED">
        <w:rPr>
          <w:rFonts w:ascii="Arial" w:hAnsi="Arial" w:cs="Arial"/>
          <w:lang w:val="ru-RU"/>
        </w:rPr>
        <w:t>▲</w:t>
      </w:r>
      <w:r w:rsidRPr="009E76ED">
        <w:rPr>
          <w:rFonts w:ascii="Calibri" w:hAnsi="Calibri" w:cs="Calibri"/>
          <w:lang w:val="ru-RU"/>
        </w:rPr>
        <w:t>» или «</w:t>
      </w:r>
      <w:r w:rsidRPr="009E76ED">
        <w:rPr>
          <w:rFonts w:ascii="Arial" w:hAnsi="Arial" w:cs="Arial"/>
          <w:lang w:val="ru-RU"/>
        </w:rPr>
        <w:t>▼</w:t>
      </w:r>
      <w:r w:rsidRPr="009E76ED">
        <w:rPr>
          <w:rFonts w:ascii="Calibri" w:hAnsi="Calibri" w:cs="Calibri"/>
          <w:lang w:val="ru-RU"/>
        </w:rPr>
        <w:t>».</w:t>
      </w:r>
    </w:p>
    <w:p w:rsidR="009E76ED" w:rsidRDefault="009E76ED" w:rsidP="009E76ED">
      <w:pPr>
        <w:spacing w:after="0"/>
        <w:ind w:left="2835" w:hanging="2127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4095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 w:rsidRPr="009E76ED">
        <w:rPr>
          <w:lang w:val="ru-RU"/>
        </w:rPr>
        <w:t xml:space="preserve">Просмотр и изменение температуры </w:t>
      </w:r>
      <w:proofErr w:type="spellStart"/>
      <w:r w:rsidRPr="009E76ED">
        <w:rPr>
          <w:lang w:val="ru-RU"/>
        </w:rPr>
        <w:t>уставки</w:t>
      </w:r>
      <w:proofErr w:type="spellEnd"/>
      <w:r w:rsidRPr="009E76ED">
        <w:rPr>
          <w:lang w:val="ru-RU"/>
        </w:rPr>
        <w:t xml:space="preserve"> канала №2. Пределы регулирования –9...+99 °С.</w:t>
      </w:r>
    </w:p>
    <w:p w:rsidR="009E76ED" w:rsidRDefault="009E76ED" w:rsidP="009E76ED">
      <w:pPr>
        <w:spacing w:after="0"/>
        <w:ind w:firstLine="708"/>
        <w:jc w:val="both"/>
        <w:rPr>
          <w:lang w:val="ru-RU"/>
        </w:rPr>
      </w:pPr>
      <w:r w:rsidRPr="009E76ED">
        <w:rPr>
          <w:lang w:val="ru-RU"/>
        </w:rPr>
        <w:t xml:space="preserve">Гистерезис  —  это  разница  между  температурой </w:t>
      </w:r>
      <w:proofErr w:type="spellStart"/>
      <w:r w:rsidRPr="009E76ED">
        <w:rPr>
          <w:lang w:val="ru-RU"/>
        </w:rPr>
        <w:t>уставки</w:t>
      </w:r>
      <w:proofErr w:type="spellEnd"/>
      <w:r w:rsidRPr="009E76ED">
        <w:rPr>
          <w:lang w:val="ru-RU"/>
        </w:rPr>
        <w:t xml:space="preserve"> и темпера</w:t>
      </w:r>
      <w:r>
        <w:rPr>
          <w:lang w:val="ru-RU"/>
        </w:rPr>
        <w:t>турой включения нагрузки. Значе</w:t>
      </w:r>
      <w:r w:rsidRPr="009E76ED">
        <w:rPr>
          <w:lang w:val="ru-RU"/>
        </w:rPr>
        <w:t>ние  гистерезиса  определяет  точность  поддержания температуры  регулятором.  Величина  гистерезиса находится  в  пределах  1–30  °С.  Меньшее  значение гистерезиса  —  позволяет  достичь  более  точного</w:t>
      </w:r>
      <w:r>
        <w:rPr>
          <w:lang w:val="ru-RU"/>
        </w:rPr>
        <w:t xml:space="preserve"> </w:t>
      </w:r>
      <w:r w:rsidRPr="009E76ED">
        <w:rPr>
          <w:lang w:val="ru-RU"/>
        </w:rPr>
        <w:t xml:space="preserve">температурного  режима,  большее  значение  — уменьшает  количество  включений/выключений,  то есть  увеличивает  </w:t>
      </w:r>
      <w:r>
        <w:rPr>
          <w:lang w:val="ru-RU"/>
        </w:rPr>
        <w:t>срок  эксплуатации  терморегуля</w:t>
      </w:r>
      <w:r w:rsidRPr="009E76ED">
        <w:rPr>
          <w:lang w:val="ru-RU"/>
        </w:rPr>
        <w:t>тора.</w:t>
      </w:r>
    </w:p>
    <w:p w:rsidR="009E76ED" w:rsidRDefault="009E76ED" w:rsidP="009E76ED">
      <w:pPr>
        <w:spacing w:after="0"/>
        <w:ind w:firstLine="708"/>
        <w:jc w:val="both"/>
        <w:rPr>
          <w:lang w:val="ru-RU"/>
        </w:rPr>
      </w:pPr>
      <w:r w:rsidRPr="009E76ED">
        <w:rPr>
          <w:lang w:val="ru-RU"/>
        </w:rPr>
        <w:t>Каждый канал тер</w:t>
      </w:r>
      <w:r>
        <w:rPr>
          <w:lang w:val="ru-RU"/>
        </w:rPr>
        <w:t>морегулятора можно настроить ин</w:t>
      </w:r>
      <w:r w:rsidRPr="009E76ED">
        <w:rPr>
          <w:lang w:val="ru-RU"/>
        </w:rPr>
        <w:t>дивидуально  для  работы  с  нагревательным  оборудованием.</w:t>
      </w:r>
    </w:p>
    <w:p w:rsidR="009E76ED" w:rsidRPr="009E76ED" w:rsidRDefault="009E76ED" w:rsidP="009E76ED">
      <w:pPr>
        <w:spacing w:after="0"/>
        <w:ind w:left="2124" w:firstLine="708"/>
        <w:jc w:val="both"/>
        <w:rPr>
          <w:lang w:val="ru-RU"/>
        </w:rPr>
      </w:pPr>
      <w:r>
        <w:rPr>
          <w:lang w:val="ru-RU"/>
        </w:rPr>
        <w:t>Удерживать кнопку «...» 5 се</w:t>
      </w:r>
      <w:r w:rsidRPr="009E76ED">
        <w:rPr>
          <w:lang w:val="ru-RU"/>
        </w:rPr>
        <w:t>кунд.</w:t>
      </w:r>
    </w:p>
    <w:p w:rsidR="009E76ED" w:rsidRPr="009E76ED" w:rsidRDefault="009E76ED" w:rsidP="009E76ED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40005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6ED">
        <w:rPr>
          <w:lang w:val="ru-RU"/>
        </w:rPr>
        <w:t xml:space="preserve"> </w:t>
      </w:r>
      <w:r>
        <w:rPr>
          <w:lang w:val="ru-RU"/>
        </w:rPr>
        <w:tab/>
      </w:r>
      <w:r w:rsidRPr="009E76ED">
        <w:rPr>
          <w:lang w:val="ru-RU"/>
        </w:rPr>
        <w:t>Просмотр и изменение гистерезиса канала №1.</w:t>
      </w:r>
      <w:r>
        <w:rPr>
          <w:lang w:val="ru-RU"/>
        </w:rPr>
        <w:t xml:space="preserve"> </w:t>
      </w:r>
      <w:r w:rsidRPr="009E76ED">
        <w:rPr>
          <w:lang w:val="ru-RU"/>
        </w:rPr>
        <w:t>Гистерезис 1–30 °С.</w:t>
      </w:r>
    </w:p>
    <w:p w:rsidR="009E76ED" w:rsidRDefault="009E76ED" w:rsidP="009E76ED">
      <w:pPr>
        <w:spacing w:after="0"/>
        <w:ind w:left="2124" w:firstLine="708"/>
        <w:jc w:val="both"/>
        <w:rPr>
          <w:lang w:val="ru-RU"/>
        </w:rPr>
      </w:pPr>
    </w:p>
    <w:p w:rsidR="009E76ED" w:rsidRPr="009E76ED" w:rsidRDefault="009E76ED" w:rsidP="009E76ED">
      <w:pPr>
        <w:spacing w:after="0"/>
        <w:ind w:left="2124" w:firstLine="708"/>
        <w:jc w:val="both"/>
        <w:rPr>
          <w:lang w:val="ru-RU"/>
        </w:rPr>
      </w:pPr>
      <w:r>
        <w:rPr>
          <w:lang w:val="ru-RU"/>
        </w:rPr>
        <w:t>Удерживать кнопку «...» 5 се</w:t>
      </w:r>
      <w:r w:rsidRPr="009E76ED">
        <w:rPr>
          <w:lang w:val="ru-RU"/>
        </w:rPr>
        <w:t>кунд.</w:t>
      </w:r>
    </w:p>
    <w:p w:rsidR="009E76ED" w:rsidRPr="009E76ED" w:rsidRDefault="009E76ED" w:rsidP="009E76ED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39052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 w:rsidRPr="009E76ED">
        <w:rPr>
          <w:lang w:val="ru-RU"/>
        </w:rPr>
        <w:t>Просмотр и изменение гистерезиса канала №2.</w:t>
      </w:r>
    </w:p>
    <w:p w:rsidR="009E76ED" w:rsidRDefault="009E76ED" w:rsidP="009E76ED">
      <w:pPr>
        <w:spacing w:after="0"/>
        <w:ind w:left="2124" w:firstLine="708"/>
        <w:jc w:val="both"/>
        <w:rPr>
          <w:lang w:val="ru-RU"/>
        </w:rPr>
      </w:pPr>
    </w:p>
    <w:p w:rsidR="007C2618" w:rsidRDefault="007C2618" w:rsidP="009E76ED">
      <w:pPr>
        <w:spacing w:after="0"/>
        <w:ind w:left="2124" w:firstLine="708"/>
        <w:jc w:val="both"/>
        <w:rPr>
          <w:lang w:val="ru-RU"/>
        </w:rPr>
      </w:pPr>
    </w:p>
    <w:p w:rsidR="009E76ED" w:rsidRPr="009E76ED" w:rsidRDefault="009E76ED" w:rsidP="009E76ED">
      <w:pPr>
        <w:spacing w:after="0"/>
        <w:ind w:left="2124" w:firstLine="708"/>
        <w:jc w:val="both"/>
        <w:rPr>
          <w:lang w:val="ru-RU"/>
        </w:rPr>
      </w:pPr>
      <w:r w:rsidRPr="009E76ED">
        <w:rPr>
          <w:lang w:val="ru-RU"/>
        </w:rPr>
        <w:t>Удерживать  «...» 10 секунд.</w:t>
      </w:r>
    </w:p>
    <w:p w:rsidR="009E76ED" w:rsidRPr="009E76ED" w:rsidRDefault="009E76ED" w:rsidP="009E76ED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4095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 w:rsidRPr="009E76ED">
        <w:rPr>
          <w:lang w:val="ru-RU"/>
        </w:rPr>
        <w:t>Просмотр и изменение канала №1 в режиме нагрева.</w:t>
      </w:r>
    </w:p>
    <w:p w:rsidR="009E76ED" w:rsidRPr="009E76ED" w:rsidRDefault="009E76ED" w:rsidP="00AF2847">
      <w:pPr>
        <w:spacing w:after="0"/>
        <w:ind w:left="2124" w:firstLine="708"/>
        <w:jc w:val="both"/>
        <w:rPr>
          <w:lang w:val="ru-RU"/>
        </w:rPr>
      </w:pPr>
      <w:r w:rsidRPr="009E76ED">
        <w:rPr>
          <w:lang w:val="ru-RU"/>
        </w:rPr>
        <w:t xml:space="preserve">Удерживать  </w:t>
      </w:r>
      <w:r w:rsidR="00AF2847" w:rsidRPr="009E76ED">
        <w:rPr>
          <w:lang w:val="ru-RU"/>
        </w:rPr>
        <w:t xml:space="preserve">кнопку  </w:t>
      </w:r>
      <w:r w:rsidRPr="009E76ED">
        <w:rPr>
          <w:lang w:val="ru-RU"/>
        </w:rPr>
        <w:t>«...» 10 секунд.</w:t>
      </w:r>
    </w:p>
    <w:p w:rsidR="00AF2847" w:rsidRDefault="009E76ED" w:rsidP="00AF2847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4095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847">
        <w:rPr>
          <w:lang w:val="ru-RU"/>
        </w:rPr>
        <w:tab/>
      </w:r>
      <w:r w:rsidR="00AF2847" w:rsidRPr="009E76ED">
        <w:rPr>
          <w:lang w:val="ru-RU"/>
        </w:rPr>
        <w:t>Просмотр и изменение канала №1 в режиме охлаждения.</w:t>
      </w:r>
    </w:p>
    <w:p w:rsidR="00AF2847" w:rsidRDefault="00AF2847" w:rsidP="00AF2847">
      <w:pPr>
        <w:spacing w:after="0"/>
        <w:ind w:firstLine="708"/>
        <w:jc w:val="both"/>
        <w:rPr>
          <w:lang w:val="ru-RU"/>
        </w:rPr>
      </w:pPr>
    </w:p>
    <w:p w:rsidR="00AF2847" w:rsidRPr="00AF2847" w:rsidRDefault="00AF2847" w:rsidP="00AF2847">
      <w:pPr>
        <w:spacing w:after="0"/>
        <w:ind w:left="2124" w:firstLine="708"/>
        <w:jc w:val="both"/>
        <w:rPr>
          <w:lang w:val="ru-RU"/>
        </w:rPr>
      </w:pPr>
      <w:r w:rsidRPr="00AF2847">
        <w:rPr>
          <w:lang w:val="ru-RU"/>
        </w:rPr>
        <w:t>Удерживать кнопку «...»</w:t>
      </w:r>
      <w:r>
        <w:rPr>
          <w:lang w:val="ru-RU"/>
        </w:rPr>
        <w:t xml:space="preserve"> </w:t>
      </w:r>
      <w:r w:rsidRPr="00AF2847">
        <w:rPr>
          <w:lang w:val="ru-RU"/>
        </w:rPr>
        <w:t>10 секунд.</w:t>
      </w:r>
    </w:p>
    <w:p w:rsidR="00AF2847" w:rsidRPr="00AF2847" w:rsidRDefault="009E76ED" w:rsidP="00AF2847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33450" cy="4095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847">
        <w:rPr>
          <w:lang w:val="ru-RU"/>
        </w:rPr>
        <w:tab/>
        <w:t>Канал №2 в режиме нагре</w:t>
      </w:r>
      <w:r w:rsidR="00AF2847" w:rsidRPr="00AF2847">
        <w:rPr>
          <w:lang w:val="ru-RU"/>
        </w:rPr>
        <w:t>ва.</w:t>
      </w:r>
    </w:p>
    <w:p w:rsidR="00AF2847" w:rsidRDefault="00AF2847" w:rsidP="00AF2847">
      <w:pPr>
        <w:spacing w:after="0"/>
        <w:ind w:left="2124" w:firstLine="708"/>
        <w:jc w:val="both"/>
        <w:rPr>
          <w:lang w:val="ru-RU"/>
        </w:rPr>
      </w:pPr>
    </w:p>
    <w:p w:rsidR="00F66AD3" w:rsidRDefault="00F66AD3" w:rsidP="00AF2847">
      <w:pPr>
        <w:spacing w:after="0"/>
        <w:ind w:left="2124" w:firstLine="708"/>
        <w:jc w:val="both"/>
        <w:rPr>
          <w:lang w:val="ru-RU"/>
        </w:rPr>
      </w:pPr>
    </w:p>
    <w:p w:rsidR="00F66AD3" w:rsidRDefault="00F66AD3" w:rsidP="00AF2847">
      <w:pPr>
        <w:spacing w:after="0"/>
        <w:ind w:left="2124" w:firstLine="708"/>
        <w:jc w:val="both"/>
        <w:rPr>
          <w:lang w:val="ru-RU"/>
        </w:rPr>
      </w:pPr>
    </w:p>
    <w:p w:rsidR="00AF2847" w:rsidRPr="00AF2847" w:rsidRDefault="00AF2847" w:rsidP="00AF2847">
      <w:pPr>
        <w:spacing w:after="0"/>
        <w:ind w:left="2124" w:firstLine="708"/>
        <w:jc w:val="both"/>
        <w:rPr>
          <w:lang w:val="ru-RU"/>
        </w:rPr>
      </w:pPr>
      <w:r w:rsidRPr="00AF2847">
        <w:rPr>
          <w:lang w:val="ru-RU"/>
        </w:rPr>
        <w:lastRenderedPageBreak/>
        <w:t>Удерживать  кнопку</w:t>
      </w:r>
      <w:r>
        <w:rPr>
          <w:lang w:val="ru-RU"/>
        </w:rPr>
        <w:t xml:space="preserve"> </w:t>
      </w:r>
      <w:r w:rsidRPr="00AF2847">
        <w:rPr>
          <w:lang w:val="ru-RU"/>
        </w:rPr>
        <w:t>«...»</w:t>
      </w:r>
      <w:r>
        <w:rPr>
          <w:lang w:val="ru-RU"/>
        </w:rPr>
        <w:t xml:space="preserve"> </w:t>
      </w:r>
      <w:r w:rsidRPr="00AF2847">
        <w:rPr>
          <w:lang w:val="ru-RU"/>
        </w:rPr>
        <w:t>10 секунд.</w:t>
      </w:r>
    </w:p>
    <w:p w:rsidR="00AF2847" w:rsidRDefault="009E76ED" w:rsidP="00AF2847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4191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847">
        <w:rPr>
          <w:lang w:val="ru-RU"/>
        </w:rPr>
        <w:tab/>
        <w:t>Канал №2 в режиме охлаж</w:t>
      </w:r>
      <w:r w:rsidR="00AF2847" w:rsidRPr="00AF2847">
        <w:rPr>
          <w:lang w:val="ru-RU"/>
        </w:rPr>
        <w:t>дения.</w:t>
      </w:r>
    </w:p>
    <w:p w:rsidR="00AF2847" w:rsidRDefault="00AF2847" w:rsidP="00AF2847">
      <w:pPr>
        <w:spacing w:after="0"/>
        <w:ind w:firstLine="708"/>
        <w:jc w:val="both"/>
        <w:rPr>
          <w:lang w:val="ru-RU"/>
        </w:rPr>
      </w:pPr>
    </w:p>
    <w:p w:rsidR="00AF2847" w:rsidRPr="00AF2847" w:rsidRDefault="00AF2847" w:rsidP="00AF2847">
      <w:pPr>
        <w:spacing w:after="0"/>
        <w:ind w:firstLine="708"/>
        <w:jc w:val="center"/>
        <w:rPr>
          <w:b/>
          <w:i/>
          <w:sz w:val="24"/>
          <w:szCs w:val="24"/>
          <w:lang w:val="ru-RU"/>
        </w:rPr>
      </w:pPr>
      <w:r w:rsidRPr="00AF2847">
        <w:rPr>
          <w:b/>
          <w:i/>
          <w:sz w:val="24"/>
          <w:szCs w:val="24"/>
          <w:lang w:val="ru-RU"/>
        </w:rPr>
        <w:t>Защита от внутреннего</w:t>
      </w:r>
      <w:r>
        <w:rPr>
          <w:b/>
          <w:i/>
          <w:sz w:val="24"/>
          <w:szCs w:val="24"/>
          <w:lang w:val="ru-RU"/>
        </w:rPr>
        <w:t xml:space="preserve"> </w:t>
      </w:r>
      <w:r w:rsidRPr="00AF2847">
        <w:rPr>
          <w:b/>
          <w:i/>
          <w:sz w:val="24"/>
          <w:szCs w:val="24"/>
          <w:lang w:val="ru-RU"/>
        </w:rPr>
        <w:t>перегрева</w:t>
      </w:r>
    </w:p>
    <w:p w:rsidR="009E76ED" w:rsidRDefault="009E76ED" w:rsidP="00AF2847">
      <w:pPr>
        <w:spacing w:after="0"/>
        <w:ind w:firstLine="708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42975" cy="40005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847">
        <w:rPr>
          <w:lang w:val="ru-RU"/>
        </w:rPr>
        <w:tab/>
      </w:r>
      <w:r w:rsidR="00AF2847" w:rsidRPr="00AF2847">
        <w:rPr>
          <w:lang w:val="ru-RU"/>
        </w:rPr>
        <w:t xml:space="preserve">Терморегулятор  </w:t>
      </w:r>
      <w:proofErr w:type="spellStart"/>
      <w:r w:rsidR="00AF2847" w:rsidRPr="00AF2847">
        <w:rPr>
          <w:lang w:val="ru-RU"/>
        </w:rPr>
        <w:t>terneo</w:t>
      </w:r>
      <w:proofErr w:type="spellEnd"/>
      <w:r w:rsidR="00AF2847" w:rsidRPr="00AF2847">
        <w:rPr>
          <w:lang w:val="ru-RU"/>
        </w:rPr>
        <w:t xml:space="preserve">  k2 </w:t>
      </w:r>
      <w:r w:rsidR="00AF2847">
        <w:rPr>
          <w:lang w:val="ru-RU"/>
        </w:rPr>
        <w:t>оснащен  защитой  от  внутрен</w:t>
      </w:r>
      <w:r w:rsidR="00AF2847" w:rsidRPr="00AF2847">
        <w:rPr>
          <w:lang w:val="ru-RU"/>
        </w:rPr>
        <w:t xml:space="preserve">него перегрева. В случае, если температура  внутри  корпуса превысит  85  °С,  состоится </w:t>
      </w:r>
      <w:r w:rsidR="00AF2847">
        <w:rPr>
          <w:lang w:val="ru-RU"/>
        </w:rPr>
        <w:t>аварийное  отключение  на</w:t>
      </w:r>
      <w:r w:rsidR="00AF2847" w:rsidRPr="00AF2847">
        <w:rPr>
          <w:lang w:val="ru-RU"/>
        </w:rPr>
        <w:t>грузки  обоих  каналов  и  на индикаторе  будет  мигать  с частотой  2 раза  в  секунду «ПРГ»  (перегрев)  до  тех  пор, пока  температура  внутри корпуса не снизится до 80 °С.</w:t>
      </w:r>
    </w:p>
    <w:p w:rsidR="00AF2847" w:rsidRDefault="00AF2847" w:rsidP="00AF2847">
      <w:pPr>
        <w:spacing w:after="0"/>
        <w:ind w:firstLine="708"/>
        <w:jc w:val="both"/>
        <w:rPr>
          <w:lang w:val="ru-RU"/>
        </w:rPr>
      </w:pPr>
    </w:p>
    <w:p w:rsidR="00AF2847" w:rsidRPr="00AF2847" w:rsidRDefault="00AF2847" w:rsidP="00AF2847">
      <w:pPr>
        <w:spacing w:after="0"/>
        <w:ind w:firstLine="708"/>
        <w:jc w:val="center"/>
        <w:rPr>
          <w:b/>
          <w:i/>
          <w:sz w:val="24"/>
          <w:szCs w:val="24"/>
          <w:lang w:val="ru-RU"/>
        </w:rPr>
      </w:pPr>
      <w:r w:rsidRPr="00AF2847">
        <w:rPr>
          <w:b/>
          <w:i/>
          <w:sz w:val="24"/>
          <w:szCs w:val="24"/>
          <w:lang w:val="ru-RU"/>
        </w:rPr>
        <w:t>Возможные неполадки, причины и пути их устранения:</w:t>
      </w:r>
    </w:p>
    <w:p w:rsidR="00AF2847" w:rsidRPr="00AF2847" w:rsidRDefault="00AF2847" w:rsidP="00AF2847">
      <w:pPr>
        <w:spacing w:after="0"/>
        <w:ind w:firstLine="708"/>
        <w:jc w:val="both"/>
        <w:rPr>
          <w:b/>
          <w:lang w:val="ru-RU"/>
        </w:rPr>
      </w:pPr>
      <w:r w:rsidRPr="00AF2847">
        <w:rPr>
          <w:b/>
          <w:lang w:val="ru-RU"/>
        </w:rPr>
        <w:t xml:space="preserve">При  включении  терморегулятора  ни  индикатор, ни светодиод не светятся. </w:t>
      </w:r>
    </w:p>
    <w:p w:rsidR="00AF2847" w:rsidRPr="00AF2847" w:rsidRDefault="00AF2847" w:rsidP="00AF2847">
      <w:pPr>
        <w:spacing w:after="0"/>
        <w:ind w:firstLine="708"/>
        <w:jc w:val="both"/>
        <w:rPr>
          <w:lang w:val="ru-RU"/>
        </w:rPr>
      </w:pPr>
      <w:r w:rsidRPr="00AF2847">
        <w:rPr>
          <w:i/>
          <w:lang w:val="ru-RU"/>
        </w:rPr>
        <w:t>Возможная  причина:</w:t>
      </w:r>
      <w:r w:rsidRPr="00AF2847">
        <w:rPr>
          <w:lang w:val="ru-RU"/>
        </w:rPr>
        <w:t xml:space="preserve">  </w:t>
      </w:r>
      <w:r>
        <w:rPr>
          <w:lang w:val="ru-RU"/>
        </w:rPr>
        <w:tab/>
      </w:r>
      <w:r w:rsidRPr="00AF2847">
        <w:rPr>
          <w:lang w:val="ru-RU"/>
        </w:rPr>
        <w:t>отсутствует  напряжение питания.</w:t>
      </w:r>
    </w:p>
    <w:p w:rsidR="00AF2847" w:rsidRPr="00AF2847" w:rsidRDefault="00AF2847" w:rsidP="00AF2847">
      <w:pPr>
        <w:spacing w:after="0"/>
        <w:ind w:firstLine="708"/>
        <w:jc w:val="both"/>
        <w:rPr>
          <w:lang w:val="ru-RU"/>
        </w:rPr>
      </w:pPr>
      <w:r w:rsidRPr="00AF2847">
        <w:rPr>
          <w:i/>
          <w:lang w:val="ru-RU"/>
        </w:rPr>
        <w:t>Необходимо:</w:t>
      </w:r>
      <w:r w:rsidRPr="00AF2847"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F2847">
        <w:rPr>
          <w:lang w:val="ru-RU"/>
        </w:rPr>
        <w:t xml:space="preserve">убедиться  в  наличии  напряжения питания на клеммах 6 и 12. </w:t>
      </w:r>
    </w:p>
    <w:p w:rsidR="00AF2847" w:rsidRPr="00AF2847" w:rsidRDefault="00AF2847" w:rsidP="00AF2847">
      <w:pPr>
        <w:spacing w:after="0"/>
        <w:ind w:firstLine="708"/>
        <w:jc w:val="both"/>
        <w:rPr>
          <w:b/>
          <w:lang w:val="ru-RU"/>
        </w:rPr>
      </w:pPr>
      <w:r w:rsidRPr="00AF2847">
        <w:rPr>
          <w:b/>
          <w:lang w:val="ru-RU"/>
        </w:rPr>
        <w:t>На индикаторе высвечиваются три черточки.</w:t>
      </w:r>
    </w:p>
    <w:p w:rsidR="00AF2847" w:rsidRDefault="00AF2847" w:rsidP="00AF2847">
      <w:pPr>
        <w:spacing w:after="0"/>
        <w:ind w:firstLine="708"/>
        <w:jc w:val="both"/>
        <w:rPr>
          <w:i/>
          <w:lang w:val="ru-RU"/>
        </w:rPr>
      </w:pPr>
      <w:r w:rsidRPr="00AF2847">
        <w:rPr>
          <w:i/>
          <w:lang w:val="ru-RU"/>
        </w:rPr>
        <w:t>Возможные причины:</w:t>
      </w:r>
    </w:p>
    <w:p w:rsidR="00AF2847" w:rsidRDefault="00AF2847" w:rsidP="00AF2847">
      <w:pPr>
        <w:spacing w:after="0"/>
        <w:ind w:left="708"/>
        <w:jc w:val="both"/>
        <w:rPr>
          <w:i/>
          <w:lang w:val="ru-RU"/>
        </w:rPr>
      </w:pPr>
      <w:r>
        <w:rPr>
          <w:i/>
          <w:lang w:val="ru-RU"/>
        </w:rPr>
        <w:t xml:space="preserve">    </w:t>
      </w:r>
      <w:r>
        <w:rPr>
          <w:i/>
          <w:noProof/>
          <w:lang w:val="ru-RU" w:eastAsia="ru-RU"/>
        </w:rPr>
        <w:drawing>
          <wp:inline distT="0" distB="0" distL="0" distR="0">
            <wp:extent cx="676275" cy="400050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ab/>
      </w:r>
      <w:r>
        <w:rPr>
          <w:i/>
          <w:lang w:val="ru-RU"/>
        </w:rPr>
        <w:tab/>
      </w:r>
      <w:r w:rsidRPr="00AF2847">
        <w:rPr>
          <w:i/>
          <w:lang w:val="ru-RU"/>
        </w:rPr>
        <w:t>—  неисправность датчика канала № 1;</w:t>
      </w:r>
    </w:p>
    <w:p w:rsidR="00AF2847" w:rsidRDefault="00AF2847" w:rsidP="00AF2847">
      <w:pPr>
        <w:spacing w:after="0"/>
        <w:ind w:left="708"/>
        <w:jc w:val="both"/>
        <w:rPr>
          <w:i/>
          <w:lang w:val="ru-RU"/>
        </w:rPr>
      </w:pPr>
      <w:r>
        <w:rPr>
          <w:i/>
          <w:lang w:val="ru-RU"/>
        </w:rPr>
        <w:t xml:space="preserve">    </w:t>
      </w:r>
      <w:r>
        <w:rPr>
          <w:i/>
          <w:noProof/>
          <w:lang w:val="ru-RU" w:eastAsia="ru-RU"/>
        </w:rPr>
        <w:drawing>
          <wp:inline distT="0" distB="0" distL="0" distR="0">
            <wp:extent cx="695325" cy="4095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ab/>
      </w:r>
      <w:r>
        <w:rPr>
          <w:i/>
          <w:lang w:val="ru-RU"/>
        </w:rPr>
        <w:tab/>
      </w:r>
      <w:r w:rsidRPr="00AF2847">
        <w:rPr>
          <w:i/>
          <w:lang w:val="ru-RU"/>
        </w:rPr>
        <w:t>—  неисправность датчика канала № 2;</w:t>
      </w:r>
    </w:p>
    <w:p w:rsidR="00AF2847" w:rsidRDefault="00AF2847" w:rsidP="00AF2847">
      <w:pPr>
        <w:spacing w:after="0"/>
        <w:ind w:left="708"/>
        <w:jc w:val="both"/>
        <w:rPr>
          <w:i/>
          <w:lang w:val="ru-RU"/>
        </w:rPr>
      </w:pPr>
      <w:r>
        <w:rPr>
          <w:i/>
          <w:lang w:val="ru-RU"/>
        </w:rPr>
        <w:t xml:space="preserve">    </w:t>
      </w:r>
      <w:r>
        <w:rPr>
          <w:i/>
          <w:noProof/>
          <w:lang w:val="ru-RU" w:eastAsia="ru-RU"/>
        </w:rPr>
        <w:drawing>
          <wp:inline distT="0" distB="0" distL="0" distR="0">
            <wp:extent cx="695325" cy="4095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ab/>
      </w:r>
      <w:r>
        <w:rPr>
          <w:i/>
          <w:lang w:val="ru-RU"/>
        </w:rPr>
        <w:tab/>
      </w:r>
      <w:r w:rsidRPr="00AF2847">
        <w:rPr>
          <w:i/>
          <w:lang w:val="ru-RU"/>
        </w:rPr>
        <w:t>—  неисправность обоих датчиков.</w:t>
      </w:r>
    </w:p>
    <w:p w:rsidR="00AF2847" w:rsidRDefault="00AF2847" w:rsidP="00FB1F0C">
      <w:pPr>
        <w:spacing w:after="0"/>
        <w:ind w:left="708"/>
        <w:jc w:val="both"/>
        <w:rPr>
          <w:i/>
          <w:lang w:val="ru-RU"/>
        </w:rPr>
      </w:pPr>
      <w:r>
        <w:rPr>
          <w:i/>
          <w:lang w:val="ru-RU"/>
        </w:rPr>
        <w:t xml:space="preserve">    </w:t>
      </w:r>
      <w:r>
        <w:rPr>
          <w:i/>
          <w:noProof/>
          <w:lang w:val="ru-RU" w:eastAsia="ru-RU"/>
        </w:rPr>
        <w:drawing>
          <wp:inline distT="0" distB="0" distL="0" distR="0">
            <wp:extent cx="695325" cy="40957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F0C">
        <w:rPr>
          <w:i/>
          <w:lang w:val="ru-RU"/>
        </w:rPr>
        <w:tab/>
      </w:r>
      <w:r w:rsidR="00FB1F0C">
        <w:rPr>
          <w:i/>
          <w:lang w:val="ru-RU"/>
        </w:rPr>
        <w:tab/>
        <w:t>Если была выбрана индикация ка</w:t>
      </w:r>
      <w:r w:rsidR="00FB1F0C" w:rsidRPr="00FB1F0C">
        <w:rPr>
          <w:i/>
          <w:lang w:val="ru-RU"/>
        </w:rPr>
        <w:t>н</w:t>
      </w:r>
      <w:r w:rsidR="00FB1F0C">
        <w:rPr>
          <w:i/>
          <w:lang w:val="ru-RU"/>
        </w:rPr>
        <w:t>ала № 1, то при повреждении дат</w:t>
      </w:r>
      <w:r w:rsidR="00FB1F0C" w:rsidRPr="00FB1F0C">
        <w:rPr>
          <w:i/>
          <w:lang w:val="ru-RU"/>
        </w:rPr>
        <w:t>чик</w:t>
      </w:r>
      <w:r w:rsidR="00FB1F0C">
        <w:rPr>
          <w:i/>
          <w:lang w:val="ru-RU"/>
        </w:rPr>
        <w:t>а канала № 2, к основной индика</w:t>
      </w:r>
      <w:r w:rsidR="00FB1F0C" w:rsidRPr="00FB1F0C">
        <w:rPr>
          <w:i/>
          <w:lang w:val="ru-RU"/>
        </w:rPr>
        <w:t>ци</w:t>
      </w:r>
      <w:r w:rsidR="00FB1F0C">
        <w:rPr>
          <w:i/>
          <w:lang w:val="ru-RU"/>
        </w:rPr>
        <w:t>и  присоединится  мигающий  ниж</w:t>
      </w:r>
      <w:r w:rsidR="00FB1F0C" w:rsidRPr="00FB1F0C">
        <w:rPr>
          <w:i/>
          <w:lang w:val="ru-RU"/>
        </w:rPr>
        <w:t>н</w:t>
      </w:r>
      <w:r w:rsidR="00FB1F0C">
        <w:rPr>
          <w:i/>
          <w:lang w:val="ru-RU"/>
        </w:rPr>
        <w:t>ий сегмент правого разряда инди</w:t>
      </w:r>
      <w:r w:rsidR="00FB1F0C" w:rsidRPr="00FB1F0C">
        <w:rPr>
          <w:i/>
          <w:lang w:val="ru-RU"/>
        </w:rPr>
        <w:t>катора.</w:t>
      </w:r>
    </w:p>
    <w:p w:rsidR="00AF2847" w:rsidRDefault="00AF2847" w:rsidP="00FB1F0C">
      <w:pPr>
        <w:spacing w:after="0"/>
        <w:ind w:left="708"/>
        <w:jc w:val="both"/>
        <w:rPr>
          <w:i/>
          <w:lang w:val="ru-RU"/>
        </w:rPr>
      </w:pPr>
      <w:r>
        <w:rPr>
          <w:i/>
          <w:lang w:val="ru-RU"/>
        </w:rPr>
        <w:t xml:space="preserve">    </w:t>
      </w:r>
      <w:r>
        <w:rPr>
          <w:i/>
          <w:noProof/>
          <w:lang w:val="ru-RU" w:eastAsia="ru-RU"/>
        </w:rPr>
        <w:drawing>
          <wp:inline distT="0" distB="0" distL="0" distR="0">
            <wp:extent cx="695325" cy="4000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5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F0C">
        <w:rPr>
          <w:i/>
          <w:lang w:val="ru-RU"/>
        </w:rPr>
        <w:tab/>
      </w:r>
      <w:r w:rsidR="00FB1F0C">
        <w:rPr>
          <w:i/>
          <w:lang w:val="ru-RU"/>
        </w:rPr>
        <w:tab/>
      </w:r>
      <w:r w:rsidR="00FB1F0C" w:rsidRPr="00FB1F0C">
        <w:rPr>
          <w:i/>
          <w:lang w:val="ru-RU"/>
        </w:rPr>
        <w:t>Если была выбрана индикация канала № 2, то при повреждении датчик</w:t>
      </w:r>
      <w:r w:rsidR="00FB1F0C">
        <w:rPr>
          <w:i/>
          <w:lang w:val="ru-RU"/>
        </w:rPr>
        <w:t>а канала № 1, к основной индика</w:t>
      </w:r>
      <w:r w:rsidR="00FB1F0C" w:rsidRPr="00FB1F0C">
        <w:rPr>
          <w:i/>
          <w:lang w:val="ru-RU"/>
        </w:rPr>
        <w:t>ци</w:t>
      </w:r>
      <w:r w:rsidR="00FB1F0C">
        <w:rPr>
          <w:i/>
          <w:lang w:val="ru-RU"/>
        </w:rPr>
        <w:t>и  присоединится  мигающий  вер</w:t>
      </w:r>
      <w:r w:rsidR="00FB1F0C" w:rsidRPr="00FB1F0C">
        <w:rPr>
          <w:i/>
          <w:lang w:val="ru-RU"/>
        </w:rPr>
        <w:t>хн</w:t>
      </w:r>
      <w:r w:rsidR="00FB1F0C">
        <w:rPr>
          <w:i/>
          <w:lang w:val="ru-RU"/>
        </w:rPr>
        <w:t>ий сегмент правого разряда инди</w:t>
      </w:r>
      <w:r w:rsidR="00FB1F0C" w:rsidRPr="00FB1F0C">
        <w:rPr>
          <w:i/>
          <w:lang w:val="ru-RU"/>
        </w:rPr>
        <w:t>катора.</w:t>
      </w:r>
      <w:r w:rsidR="00FB1F0C">
        <w:rPr>
          <w:i/>
          <w:lang w:val="ru-RU"/>
        </w:rPr>
        <w:t xml:space="preserve"> </w:t>
      </w:r>
    </w:p>
    <w:p w:rsidR="00FB1F0C" w:rsidRPr="00FB1F0C" w:rsidRDefault="00FB1F0C" w:rsidP="00FB1F0C">
      <w:pPr>
        <w:spacing w:after="0"/>
        <w:ind w:left="708"/>
        <w:jc w:val="both"/>
        <w:rPr>
          <w:i/>
          <w:lang w:val="ru-RU"/>
        </w:rPr>
      </w:pPr>
      <w:r w:rsidRPr="00FB1F0C">
        <w:rPr>
          <w:i/>
          <w:lang w:val="ru-RU"/>
        </w:rPr>
        <w:t>—</w:t>
      </w:r>
      <w:r>
        <w:rPr>
          <w:i/>
          <w:lang w:val="ru-RU"/>
        </w:rPr>
        <w:tab/>
      </w:r>
      <w:r w:rsidRPr="00FB1F0C">
        <w:rPr>
          <w:i/>
          <w:lang w:val="ru-RU"/>
        </w:rPr>
        <w:t xml:space="preserve"> неправильное подключение датчика; </w:t>
      </w:r>
    </w:p>
    <w:p w:rsidR="00FB1F0C" w:rsidRPr="00FB1F0C" w:rsidRDefault="00FB1F0C" w:rsidP="00FB1F0C">
      <w:pPr>
        <w:spacing w:after="0"/>
        <w:ind w:left="708"/>
        <w:jc w:val="both"/>
        <w:rPr>
          <w:i/>
          <w:lang w:val="ru-RU"/>
        </w:rPr>
      </w:pPr>
      <w:r w:rsidRPr="00FB1F0C">
        <w:rPr>
          <w:i/>
          <w:lang w:val="ru-RU"/>
        </w:rPr>
        <w:t xml:space="preserve">— </w:t>
      </w:r>
      <w:r>
        <w:rPr>
          <w:i/>
          <w:lang w:val="ru-RU"/>
        </w:rPr>
        <w:tab/>
      </w:r>
      <w:r w:rsidRPr="00FB1F0C">
        <w:rPr>
          <w:i/>
          <w:lang w:val="ru-RU"/>
        </w:rPr>
        <w:t xml:space="preserve">произошел  обрыв  или  короткое  замыкание  в цепи датчика; </w:t>
      </w:r>
    </w:p>
    <w:p w:rsidR="00FB1F0C" w:rsidRPr="00FB1F0C" w:rsidRDefault="00FB1F0C" w:rsidP="00FB1F0C">
      <w:pPr>
        <w:spacing w:after="0"/>
        <w:ind w:left="708"/>
        <w:jc w:val="both"/>
        <w:rPr>
          <w:i/>
          <w:lang w:val="ru-RU"/>
        </w:rPr>
      </w:pPr>
      <w:r w:rsidRPr="00FB1F0C">
        <w:rPr>
          <w:i/>
          <w:lang w:val="ru-RU"/>
        </w:rPr>
        <w:t xml:space="preserve">— </w:t>
      </w:r>
      <w:r>
        <w:rPr>
          <w:i/>
          <w:lang w:val="ru-RU"/>
        </w:rPr>
        <w:tab/>
      </w:r>
      <w:r w:rsidRPr="00FB1F0C">
        <w:rPr>
          <w:i/>
          <w:lang w:val="ru-RU"/>
        </w:rPr>
        <w:t>датчик другого типа;</w:t>
      </w:r>
    </w:p>
    <w:p w:rsidR="00FB1F0C" w:rsidRPr="00FB1F0C" w:rsidRDefault="00FB1F0C" w:rsidP="00FB1F0C">
      <w:pPr>
        <w:spacing w:after="0"/>
        <w:ind w:left="708"/>
        <w:jc w:val="both"/>
        <w:rPr>
          <w:i/>
          <w:lang w:val="ru-RU"/>
        </w:rPr>
      </w:pPr>
      <w:r w:rsidRPr="00FB1F0C">
        <w:rPr>
          <w:i/>
          <w:lang w:val="ru-RU"/>
        </w:rPr>
        <w:t>—</w:t>
      </w:r>
      <w:r>
        <w:rPr>
          <w:i/>
          <w:lang w:val="ru-RU"/>
        </w:rPr>
        <w:tab/>
      </w:r>
      <w:r w:rsidRPr="00FB1F0C">
        <w:rPr>
          <w:i/>
          <w:lang w:val="ru-RU"/>
        </w:rPr>
        <w:t xml:space="preserve">рядом с проводом датчика присутствует источник электромагнитного  поля,  который  препятствует передаче данных. </w:t>
      </w:r>
    </w:p>
    <w:p w:rsidR="00FB1F0C" w:rsidRPr="00FB1F0C" w:rsidRDefault="00FB1F0C" w:rsidP="00FB1F0C">
      <w:pPr>
        <w:spacing w:after="0"/>
        <w:ind w:left="708"/>
        <w:jc w:val="both"/>
        <w:rPr>
          <w:i/>
          <w:lang w:val="ru-RU"/>
        </w:rPr>
      </w:pPr>
      <w:r w:rsidRPr="00FB1F0C">
        <w:rPr>
          <w:i/>
          <w:lang w:val="ru-RU"/>
        </w:rPr>
        <w:t>Необходимо проверить:</w:t>
      </w:r>
    </w:p>
    <w:p w:rsidR="00FB1F0C" w:rsidRPr="00FB1F0C" w:rsidRDefault="00FB1F0C" w:rsidP="00FB1F0C">
      <w:pPr>
        <w:spacing w:after="0"/>
        <w:ind w:left="708"/>
        <w:jc w:val="both"/>
        <w:rPr>
          <w:i/>
          <w:lang w:val="ru-RU"/>
        </w:rPr>
      </w:pPr>
      <w:r w:rsidRPr="00FB1F0C">
        <w:rPr>
          <w:i/>
          <w:lang w:val="ru-RU"/>
        </w:rPr>
        <w:t xml:space="preserve">—  </w:t>
      </w:r>
      <w:r>
        <w:rPr>
          <w:i/>
          <w:lang w:val="ru-RU"/>
        </w:rPr>
        <w:tab/>
      </w:r>
      <w:r w:rsidRPr="00FB1F0C">
        <w:rPr>
          <w:i/>
          <w:lang w:val="ru-RU"/>
        </w:rPr>
        <w:t xml:space="preserve">правильность подключения датчиков; </w:t>
      </w:r>
    </w:p>
    <w:p w:rsidR="00FB1F0C" w:rsidRPr="00FB1F0C" w:rsidRDefault="00FB1F0C" w:rsidP="00FB1F0C">
      <w:pPr>
        <w:spacing w:after="0"/>
        <w:ind w:left="1418" w:hanging="710"/>
        <w:jc w:val="both"/>
        <w:rPr>
          <w:i/>
          <w:lang w:val="ru-RU"/>
        </w:rPr>
      </w:pPr>
      <w:r>
        <w:rPr>
          <w:i/>
          <w:lang w:val="ru-RU"/>
        </w:rPr>
        <w:t>—</w:t>
      </w:r>
      <w:r>
        <w:rPr>
          <w:i/>
          <w:lang w:val="ru-RU"/>
        </w:rPr>
        <w:tab/>
      </w:r>
      <w:r w:rsidRPr="00FB1F0C">
        <w:rPr>
          <w:i/>
          <w:lang w:val="ru-RU"/>
        </w:rPr>
        <w:t>место  присоеди</w:t>
      </w:r>
      <w:r>
        <w:rPr>
          <w:i/>
          <w:lang w:val="ru-RU"/>
        </w:rPr>
        <w:t>нения  датчика  к  терморегу</w:t>
      </w:r>
      <w:r w:rsidRPr="00FB1F0C">
        <w:rPr>
          <w:i/>
          <w:lang w:val="ru-RU"/>
        </w:rPr>
        <w:t>лятору, а также о</w:t>
      </w:r>
      <w:r>
        <w:rPr>
          <w:i/>
          <w:lang w:val="ru-RU"/>
        </w:rPr>
        <w:t>тсутствие механических поврежде</w:t>
      </w:r>
      <w:r w:rsidRPr="00FB1F0C">
        <w:rPr>
          <w:i/>
          <w:lang w:val="ru-RU"/>
        </w:rPr>
        <w:t>ний по всей длине соединительного провода датчика;</w:t>
      </w:r>
    </w:p>
    <w:p w:rsidR="00FB1F0C" w:rsidRPr="00AF2847" w:rsidRDefault="00FB1F0C" w:rsidP="00FB1F0C">
      <w:pPr>
        <w:spacing w:after="0"/>
        <w:ind w:left="708"/>
        <w:jc w:val="both"/>
        <w:rPr>
          <w:i/>
          <w:lang w:val="ru-RU"/>
        </w:rPr>
      </w:pPr>
      <w:r>
        <w:rPr>
          <w:i/>
          <w:lang w:val="ru-RU"/>
        </w:rPr>
        <w:t>—</w:t>
      </w:r>
      <w:r>
        <w:rPr>
          <w:i/>
          <w:lang w:val="ru-RU"/>
        </w:rPr>
        <w:tab/>
      </w:r>
      <w:r w:rsidRPr="00FB1F0C">
        <w:rPr>
          <w:i/>
          <w:lang w:val="ru-RU"/>
        </w:rPr>
        <w:t>отсутствие  источника  электромагнитного  поля рядом с проводом датчика.</w:t>
      </w:r>
    </w:p>
    <w:sectPr w:rsidR="00FB1F0C" w:rsidRPr="00AF2847" w:rsidSect="003375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1674C"/>
    <w:rsid w:val="001002AA"/>
    <w:rsid w:val="001E1169"/>
    <w:rsid w:val="00337576"/>
    <w:rsid w:val="003F64DA"/>
    <w:rsid w:val="005566F4"/>
    <w:rsid w:val="007873E4"/>
    <w:rsid w:val="007C2618"/>
    <w:rsid w:val="0081674C"/>
    <w:rsid w:val="009E76ED"/>
    <w:rsid w:val="00AE1819"/>
    <w:rsid w:val="00AF2847"/>
    <w:rsid w:val="00AF2C2B"/>
    <w:rsid w:val="00B55412"/>
    <w:rsid w:val="00C95D5F"/>
    <w:rsid w:val="00E43F14"/>
    <w:rsid w:val="00F66AD3"/>
    <w:rsid w:val="00FA39D0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F1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2139-32E1-4698-BAD3-AB5FF2E9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Грищук Юрий Сергеевич</cp:lastModifiedBy>
  <cp:revision>3</cp:revision>
  <cp:lastPrinted>2016-02-03T09:32:00Z</cp:lastPrinted>
  <dcterms:created xsi:type="dcterms:W3CDTF">2016-02-03T10:30:00Z</dcterms:created>
  <dcterms:modified xsi:type="dcterms:W3CDTF">2016-12-14T12:52:00Z</dcterms:modified>
</cp:coreProperties>
</file>